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47" w:rsidRDefault="00B16AA2" w:rsidP="00B16AA2">
      <w:pPr>
        <w:spacing w:before="60" w:after="60"/>
        <w:ind w:left="-709"/>
        <w:jc w:val="center"/>
        <w:rPr>
          <w:rFonts w:ascii="Arial" w:eastAsia="Arial" w:hAnsi="Arial" w:cs="Arial"/>
          <w:b/>
          <w:color w:val="0070C0"/>
        </w:rPr>
      </w:pPr>
      <w:bookmarkStart w:id="0" w:name="_GoBack"/>
      <w:r w:rsidRPr="00B16AA2">
        <w:rPr>
          <w:rFonts w:ascii="Tahoma" w:hAnsi="Tahoma" w:cs="Tahoma"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B8F5842" wp14:editId="5539A7CE">
            <wp:extent cx="7517218" cy="1080753"/>
            <wp:effectExtent l="0" t="0" r="1270" b="0"/>
            <wp:docPr id="1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410" cy="109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7947" w:rsidRDefault="00FD4B17">
      <w:pPr>
        <w:spacing w:before="60" w:after="60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Th</w:t>
      </w:r>
      <w:r>
        <w:rPr>
          <w:rFonts w:ascii="Arial" w:eastAsia="Arial" w:hAnsi="Arial" w:cs="Arial"/>
          <w:b/>
          <w:color w:val="0070C0"/>
        </w:rPr>
        <w:t>ờ</w:t>
      </w:r>
      <w:r>
        <w:rPr>
          <w:rFonts w:ascii="Arial" w:eastAsia="Arial" w:hAnsi="Arial" w:cs="Arial"/>
          <w:b/>
          <w:color w:val="0070C0"/>
        </w:rPr>
        <w:t>i gian:  6 Ngày 5 Đêm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5716</wp:posOffset>
            </wp:positionH>
            <wp:positionV relativeFrom="paragraph">
              <wp:posOffset>36830</wp:posOffset>
            </wp:positionV>
            <wp:extent cx="6742232" cy="3794355"/>
            <wp:effectExtent l="0" t="0" r="0" b="0"/>
            <wp:wrapTopAndBottom distT="0" distB="0"/>
            <wp:docPr id="14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2232" cy="3794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spacing w:before="60" w:after="60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Hàng không: Vietjet air</w:t>
      </w:r>
    </w:p>
    <w:p w:rsidR="00CF7947" w:rsidRDefault="00CF7947">
      <w:pPr>
        <w:spacing w:before="60" w:after="60"/>
        <w:jc w:val="center"/>
        <w:rPr>
          <w:rFonts w:ascii="Arial" w:eastAsia="Arial" w:hAnsi="Arial" w:cs="Arial"/>
          <w:b/>
          <w:color w:val="0070C0"/>
        </w:rPr>
      </w:pPr>
    </w:p>
    <w:p w:rsidR="00CF7947" w:rsidRDefault="00FD4B17">
      <w:pPr>
        <w:numPr>
          <w:ilvl w:val="0"/>
          <w:numId w:val="12"/>
        </w:numPr>
        <w:spacing w:before="60" w:after="60" w:line="360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i/>
          <w:color w:val="FF0000"/>
        </w:rPr>
        <w:t>Các đ</w:t>
      </w:r>
      <w:r>
        <w:rPr>
          <w:rFonts w:ascii="Arial" w:eastAsia="Arial" w:hAnsi="Arial" w:cs="Arial"/>
          <w:b/>
          <w:i/>
          <w:color w:val="FF0000"/>
        </w:rPr>
        <w:t>ị</w:t>
      </w:r>
      <w:r>
        <w:rPr>
          <w:rFonts w:ascii="Arial" w:eastAsia="Arial" w:hAnsi="Arial" w:cs="Arial"/>
          <w:b/>
          <w:i/>
          <w:color w:val="FF0000"/>
        </w:rPr>
        <w:t>a đi</w:t>
      </w:r>
      <w:r>
        <w:rPr>
          <w:rFonts w:ascii="Arial" w:eastAsia="Arial" w:hAnsi="Arial" w:cs="Arial"/>
          <w:b/>
          <w:i/>
          <w:color w:val="FF0000"/>
        </w:rPr>
        <w:t>ể</w:t>
      </w:r>
      <w:r>
        <w:rPr>
          <w:rFonts w:ascii="Arial" w:eastAsia="Arial" w:hAnsi="Arial" w:cs="Arial"/>
          <w:b/>
          <w:i/>
          <w:color w:val="FF0000"/>
        </w:rPr>
        <w:t>m tr</w:t>
      </w:r>
      <w:r>
        <w:rPr>
          <w:rFonts w:ascii="Arial" w:eastAsia="Arial" w:hAnsi="Arial" w:cs="Arial"/>
          <w:b/>
          <w:i/>
          <w:color w:val="FF0000"/>
        </w:rPr>
        <w:t>ả</w:t>
      </w:r>
      <w:r>
        <w:rPr>
          <w:rFonts w:ascii="Arial" w:eastAsia="Arial" w:hAnsi="Arial" w:cs="Arial"/>
          <w:b/>
          <w:i/>
          <w:color w:val="FF0000"/>
        </w:rPr>
        <w:t>i nghi</w:t>
      </w:r>
      <w:r>
        <w:rPr>
          <w:rFonts w:ascii="Arial" w:eastAsia="Arial" w:hAnsi="Arial" w:cs="Arial"/>
          <w:b/>
          <w:i/>
          <w:color w:val="FF0000"/>
        </w:rPr>
        <w:t>ệ</w:t>
      </w:r>
      <w:r>
        <w:rPr>
          <w:rFonts w:ascii="Arial" w:eastAsia="Arial" w:hAnsi="Arial" w:cs="Arial"/>
          <w:b/>
          <w:i/>
          <w:color w:val="FF0000"/>
        </w:rPr>
        <w:t xml:space="preserve">m: </w:t>
      </w:r>
    </w:p>
    <w:p w:rsidR="00CF7947" w:rsidRDefault="00FD4B17">
      <w:pPr>
        <w:numPr>
          <w:ilvl w:val="0"/>
          <w:numId w:val="13"/>
        </w:numPr>
        <w:spacing w:before="60" w:after="60" w:line="360" w:lineRule="auto"/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Taj Mahal</w:t>
      </w:r>
    </w:p>
    <w:p w:rsidR="00CF7947" w:rsidRDefault="00FD4B17">
      <w:pPr>
        <w:numPr>
          <w:ilvl w:val="0"/>
          <w:numId w:val="13"/>
        </w:numPr>
        <w:spacing w:before="60" w:after="60" w:line="360" w:lineRule="auto"/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Pháo đài Agra</w:t>
      </w:r>
    </w:p>
    <w:p w:rsidR="00CF7947" w:rsidRDefault="00FD4B17">
      <w:pPr>
        <w:numPr>
          <w:ilvl w:val="0"/>
          <w:numId w:val="13"/>
        </w:numPr>
        <w:spacing w:before="60" w:after="60" w:line="360" w:lineRule="auto"/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Cung đi</w:t>
      </w:r>
      <w:r>
        <w:rPr>
          <w:rFonts w:ascii="Arial" w:eastAsia="Arial" w:hAnsi="Arial" w:cs="Arial"/>
          <w:b/>
          <w:color w:val="000000"/>
        </w:rPr>
        <w:t>ệ</w:t>
      </w:r>
      <w:r>
        <w:rPr>
          <w:rFonts w:ascii="Arial" w:eastAsia="Arial" w:hAnsi="Arial" w:cs="Arial"/>
          <w:b/>
          <w:color w:val="000000"/>
        </w:rPr>
        <w:t>n gió</w:t>
      </w:r>
    </w:p>
    <w:p w:rsidR="00CF7947" w:rsidRDefault="00FD4B17">
      <w:pPr>
        <w:numPr>
          <w:ilvl w:val="0"/>
          <w:numId w:val="13"/>
        </w:numPr>
        <w:spacing w:before="60" w:after="60" w:line="360" w:lineRule="auto"/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Thành ph</w:t>
      </w:r>
      <w:r>
        <w:rPr>
          <w:rFonts w:ascii="Arial" w:eastAsia="Arial" w:hAnsi="Arial" w:cs="Arial"/>
          <w:b/>
          <w:color w:val="000000"/>
        </w:rPr>
        <w:t>ố</w:t>
      </w:r>
      <w:r>
        <w:rPr>
          <w:rFonts w:ascii="Arial" w:eastAsia="Arial" w:hAnsi="Arial" w:cs="Arial"/>
          <w:b/>
          <w:color w:val="000000"/>
        </w:rPr>
        <w:t xml:space="preserve"> màu h</w:t>
      </w:r>
      <w:r>
        <w:rPr>
          <w:rFonts w:ascii="Arial" w:eastAsia="Arial" w:hAnsi="Arial" w:cs="Arial"/>
          <w:b/>
          <w:color w:val="000000"/>
        </w:rPr>
        <w:t>ồ</w:t>
      </w:r>
      <w:r>
        <w:rPr>
          <w:rFonts w:ascii="Arial" w:eastAsia="Arial" w:hAnsi="Arial" w:cs="Arial"/>
          <w:b/>
          <w:color w:val="000000"/>
        </w:rPr>
        <w:t>ng</w:t>
      </w:r>
    </w:p>
    <w:p w:rsidR="00CF7947" w:rsidRDefault="00FD4B17">
      <w:pPr>
        <w:numPr>
          <w:ilvl w:val="0"/>
          <w:numId w:val="13"/>
        </w:numPr>
        <w:spacing w:before="60" w:after="60" w:line="360" w:lineRule="auto"/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Pháo đài Amber</w:t>
      </w:r>
    </w:p>
    <w:p w:rsidR="00CF7947" w:rsidRDefault="00FD4B17">
      <w:pPr>
        <w:numPr>
          <w:ilvl w:val="0"/>
          <w:numId w:val="13"/>
        </w:numPr>
        <w:spacing w:before="60" w:after="60" w:line="360" w:lineRule="auto"/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Thành ph</w:t>
      </w:r>
      <w:r>
        <w:rPr>
          <w:rFonts w:ascii="Arial" w:eastAsia="Arial" w:hAnsi="Arial" w:cs="Arial"/>
          <w:b/>
          <w:color w:val="000000"/>
        </w:rPr>
        <w:t>ố</w:t>
      </w:r>
      <w:r>
        <w:rPr>
          <w:rFonts w:ascii="Arial" w:eastAsia="Arial" w:hAnsi="Arial" w:cs="Arial"/>
          <w:b/>
          <w:color w:val="000000"/>
        </w:rPr>
        <w:t xml:space="preserve"> Delhi</w:t>
      </w:r>
    </w:p>
    <w:p w:rsidR="00CF7947" w:rsidRDefault="00FD4B17">
      <w:pPr>
        <w:numPr>
          <w:ilvl w:val="0"/>
          <w:numId w:val="13"/>
        </w:numPr>
        <w:spacing w:before="60" w:after="60" w:line="360" w:lineRule="auto"/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Tr</w:t>
      </w:r>
      <w:r>
        <w:rPr>
          <w:rFonts w:ascii="Arial" w:eastAsia="Arial" w:hAnsi="Arial" w:cs="Arial"/>
          <w:b/>
          <w:color w:val="000000"/>
        </w:rPr>
        <w:t>ả</w:t>
      </w:r>
      <w:r>
        <w:rPr>
          <w:rFonts w:ascii="Arial" w:eastAsia="Arial" w:hAnsi="Arial" w:cs="Arial"/>
          <w:b/>
          <w:color w:val="000000"/>
        </w:rPr>
        <w:t>i nghi</w:t>
      </w:r>
      <w:r>
        <w:rPr>
          <w:rFonts w:ascii="Arial" w:eastAsia="Arial" w:hAnsi="Arial" w:cs="Arial"/>
          <w:b/>
          <w:color w:val="000000"/>
        </w:rPr>
        <w:t>ệ</w:t>
      </w:r>
      <w:r>
        <w:rPr>
          <w:rFonts w:ascii="Arial" w:eastAsia="Arial" w:hAnsi="Arial" w:cs="Arial"/>
          <w:b/>
          <w:color w:val="000000"/>
        </w:rPr>
        <w:t>m cư</w:t>
      </w:r>
      <w:r>
        <w:rPr>
          <w:rFonts w:ascii="Arial" w:eastAsia="Arial" w:hAnsi="Arial" w:cs="Arial"/>
          <w:b/>
          <w:color w:val="000000"/>
        </w:rPr>
        <w:t>ỡ</w:t>
      </w:r>
      <w:r>
        <w:rPr>
          <w:rFonts w:ascii="Arial" w:eastAsia="Arial" w:hAnsi="Arial" w:cs="Arial"/>
          <w:b/>
          <w:color w:val="000000"/>
        </w:rPr>
        <w:t>i voi</w:t>
      </w:r>
    </w:p>
    <w:p w:rsidR="00CF7947" w:rsidRDefault="00FD4B17">
      <w:pPr>
        <w:numPr>
          <w:ilvl w:val="0"/>
          <w:numId w:val="13"/>
        </w:numPr>
        <w:spacing w:before="60" w:after="60" w:line="360" w:lineRule="auto"/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Khách s</w:t>
      </w:r>
      <w:r>
        <w:rPr>
          <w:rFonts w:ascii="Arial" w:eastAsia="Arial" w:hAnsi="Arial" w:cs="Arial"/>
          <w:b/>
          <w:color w:val="000000"/>
        </w:rPr>
        <w:t>ạ</w:t>
      </w:r>
      <w:r>
        <w:rPr>
          <w:rFonts w:ascii="Arial" w:eastAsia="Arial" w:hAnsi="Arial" w:cs="Arial"/>
          <w:b/>
          <w:color w:val="000000"/>
        </w:rPr>
        <w:t>n 4 sao tiêu chu</w:t>
      </w:r>
      <w:r>
        <w:rPr>
          <w:rFonts w:ascii="Arial" w:eastAsia="Arial" w:hAnsi="Arial" w:cs="Arial"/>
          <w:b/>
          <w:color w:val="000000"/>
        </w:rPr>
        <w:t>ẩ</w:t>
      </w:r>
      <w:r>
        <w:rPr>
          <w:rFonts w:ascii="Arial" w:eastAsia="Arial" w:hAnsi="Arial" w:cs="Arial"/>
          <w:b/>
          <w:color w:val="000000"/>
        </w:rPr>
        <w:t xml:space="preserve">n </w:t>
      </w:r>
    </w:p>
    <w:p w:rsidR="00CF7947" w:rsidRDefault="00CF7947">
      <w:pPr>
        <w:spacing w:before="60" w:after="60"/>
        <w:jc w:val="center"/>
        <w:rPr>
          <w:rFonts w:ascii="Arial" w:eastAsia="Arial" w:hAnsi="Arial" w:cs="Arial"/>
          <w:b/>
        </w:rPr>
      </w:pPr>
    </w:p>
    <w:p w:rsidR="00CF7947" w:rsidRDefault="00CF7947">
      <w:pPr>
        <w:spacing w:before="60" w:after="60"/>
        <w:jc w:val="center"/>
        <w:rPr>
          <w:rFonts w:ascii="Arial" w:eastAsia="Arial" w:hAnsi="Arial" w:cs="Arial"/>
          <w:b/>
        </w:rPr>
      </w:pPr>
    </w:p>
    <w:p w:rsidR="00CF7947" w:rsidRDefault="00CF7947">
      <w:pPr>
        <w:spacing w:before="60" w:after="60"/>
        <w:jc w:val="center"/>
        <w:rPr>
          <w:rFonts w:ascii="Arial" w:eastAsia="Arial" w:hAnsi="Arial" w:cs="Arial"/>
          <w:b/>
        </w:rPr>
      </w:pPr>
    </w:p>
    <w:p w:rsidR="00CF7947" w:rsidRDefault="00FD4B17">
      <w:pPr>
        <w:spacing w:before="60"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HÀNH TRÌNH</w:t>
      </w:r>
    </w:p>
    <w:tbl>
      <w:tblPr>
        <w:tblStyle w:val="a"/>
        <w:tblW w:w="10620" w:type="dxa"/>
        <w:tblInd w:w="-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918"/>
        <w:gridCol w:w="8702"/>
      </w:tblGrid>
      <w:tr w:rsidR="00CF7947">
        <w:trPr>
          <w:trHeight w:val="327"/>
        </w:trPr>
        <w:tc>
          <w:tcPr>
            <w:tcW w:w="1918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ind w:left="-130" w:right="-9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NGÀY 1</w:t>
            </w:r>
          </w:p>
        </w:tc>
        <w:tc>
          <w:tcPr>
            <w:tcW w:w="8702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H</w:t>
            </w:r>
            <w:r>
              <w:rPr>
                <w:rFonts w:ascii="Arial" w:eastAsia="Arial" w:hAnsi="Arial" w:cs="Arial"/>
                <w:b/>
                <w:color w:val="FFFFFF"/>
              </w:rPr>
              <w:t>Ồ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CHÍ MINH </w:t>
            </w:r>
            <w:r>
              <w:rPr>
                <w:b/>
                <w:color w:val="FFFFFF"/>
                <w:sz w:val="26"/>
                <w:szCs w:val="26"/>
              </w:rPr>
              <w:t>✈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DELHI                                                    (Ăn nh</w:t>
            </w:r>
            <w:r>
              <w:rPr>
                <w:rFonts w:ascii="Arial" w:eastAsia="Arial" w:hAnsi="Arial" w:cs="Arial"/>
                <w:b/>
                <w:color w:val="FFFFFF"/>
              </w:rPr>
              <w:t>ẹ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t</w:t>
            </w:r>
            <w:r>
              <w:rPr>
                <w:rFonts w:ascii="Arial" w:eastAsia="Arial" w:hAnsi="Arial" w:cs="Arial"/>
                <w:b/>
                <w:color w:val="FFFFFF"/>
              </w:rPr>
              <w:t>ạ</w:t>
            </w:r>
            <w:r>
              <w:rPr>
                <w:rFonts w:ascii="Arial" w:eastAsia="Arial" w:hAnsi="Arial" w:cs="Arial"/>
                <w:b/>
                <w:color w:val="FFFFFF"/>
              </w:rPr>
              <w:t>i sân bay)</w:t>
            </w:r>
          </w:p>
        </w:tc>
      </w:tr>
    </w:tbl>
    <w:p w:rsidR="00CF7947" w:rsidRDefault="00FD4B17">
      <w:pPr>
        <w:spacing w:before="60" w:after="60" w:line="360" w:lineRule="auto"/>
        <w:jc w:val="both"/>
        <w:rPr>
          <w:rFonts w:ascii="Arial" w:eastAsia="Arial" w:hAnsi="Arial" w:cs="Arial"/>
          <w:color w:val="0070C0"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  <w:r>
        <w:rPr>
          <w:rFonts w:ascii="Arial" w:eastAsia="Arial" w:hAnsi="Arial" w:cs="Arial"/>
        </w:rPr>
        <w:t>Quý khách có m</w:t>
      </w:r>
      <w:r>
        <w:rPr>
          <w:rFonts w:ascii="Arial" w:eastAsia="Arial" w:hAnsi="Arial" w:cs="Arial"/>
        </w:rPr>
        <w:t>ặ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b/>
          <w:color w:val="0070C0"/>
        </w:rPr>
        <w:t>Sân Bay Tân Sơn Nh</w:t>
      </w:r>
      <w:r>
        <w:rPr>
          <w:rFonts w:ascii="Arial" w:eastAsia="Arial" w:hAnsi="Arial" w:cs="Arial"/>
          <w:b/>
          <w:color w:val="0070C0"/>
        </w:rPr>
        <w:t>ấ</w:t>
      </w:r>
      <w:r>
        <w:rPr>
          <w:rFonts w:ascii="Arial" w:eastAsia="Arial" w:hAnsi="Arial" w:cs="Arial"/>
          <w:b/>
          <w:color w:val="0070C0"/>
        </w:rPr>
        <w:t xml:space="preserve">t </w:t>
      </w:r>
      <w:r>
        <w:rPr>
          <w:rFonts w:ascii="Arial" w:eastAsia="Arial" w:hAnsi="Arial" w:cs="Arial"/>
        </w:rPr>
        <w:t>trư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c 3 ti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ng đ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làm th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>c đáp chuy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 bay đi Delhi. Làm th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>c đáp chuy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 xml:space="preserve">n bay </w:t>
      </w:r>
      <w:r>
        <w:rPr>
          <w:rFonts w:ascii="Arial" w:eastAsia="Arial" w:hAnsi="Arial" w:cs="Arial"/>
          <w:b/>
          <w:color w:val="0070C0"/>
        </w:rPr>
        <w:t>VIETJET SGN DEL 19:00 – 22:50</w:t>
      </w:r>
      <w:r>
        <w:rPr>
          <w:rFonts w:ascii="Arial" w:eastAsia="Arial" w:hAnsi="Arial" w:cs="Arial"/>
          <w:color w:val="0070C0"/>
        </w:rPr>
        <w:t>.</w:t>
      </w:r>
    </w:p>
    <w:p w:rsidR="00CF7947" w:rsidRDefault="00FD4B17">
      <w:p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Đ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b/>
          <w:color w:val="0070C0"/>
        </w:rPr>
        <w:t>Delhi,</w:t>
      </w:r>
      <w:r>
        <w:rPr>
          <w:rFonts w:ascii="Arial" w:eastAsia="Arial" w:hAnsi="Arial" w:cs="Arial"/>
          <w:color w:val="0070C0"/>
        </w:rPr>
        <w:t xml:space="preserve"> </w:t>
      </w:r>
      <w:r>
        <w:rPr>
          <w:rFonts w:ascii="Arial" w:eastAsia="Arial" w:hAnsi="Arial" w:cs="Arial"/>
        </w:rPr>
        <w:t>quý khách làm th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>c nh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p c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nh. Xe và hư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</w:rPr>
        <w:t>ẫ</w:t>
      </w:r>
      <w:r>
        <w:rPr>
          <w:rFonts w:ascii="Arial" w:eastAsia="Arial" w:hAnsi="Arial" w:cs="Arial"/>
        </w:rPr>
        <w:t>n viên đón quý khách v</w:t>
      </w:r>
      <w:r>
        <w:rPr>
          <w:rFonts w:ascii="Arial" w:eastAsia="Arial" w:hAnsi="Arial" w:cs="Arial"/>
        </w:rPr>
        <w:t>ề</w:t>
      </w:r>
      <w:r>
        <w:rPr>
          <w:rFonts w:ascii="Arial" w:eastAsia="Arial" w:hAnsi="Arial" w:cs="Arial"/>
        </w:rPr>
        <w:t xml:space="preserve"> khách s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n, ngh</w:t>
      </w:r>
      <w:r>
        <w:rPr>
          <w:rFonts w:ascii="Arial" w:eastAsia="Arial" w:hAnsi="Arial" w:cs="Arial"/>
        </w:rPr>
        <w:t>ỉ</w:t>
      </w:r>
      <w:r>
        <w:rPr>
          <w:rFonts w:ascii="Arial" w:eastAsia="Arial" w:hAnsi="Arial" w:cs="Arial"/>
        </w:rPr>
        <w:t xml:space="preserve"> đêm t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i khách s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n.</w:t>
      </w:r>
    </w:p>
    <w:tbl>
      <w:tblPr>
        <w:tblStyle w:val="a0"/>
        <w:tblW w:w="106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918"/>
        <w:gridCol w:w="8692"/>
      </w:tblGrid>
      <w:tr w:rsidR="00CF7947">
        <w:trPr>
          <w:trHeight w:val="327"/>
        </w:trPr>
        <w:tc>
          <w:tcPr>
            <w:tcW w:w="1918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ind w:left="-130" w:right="-9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NGÀY 2</w:t>
            </w:r>
          </w:p>
        </w:tc>
        <w:tc>
          <w:tcPr>
            <w:tcW w:w="8692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DELHI </w:t>
            </w:r>
            <w:r>
              <w:rPr>
                <w:rFonts w:ascii="Arimo" w:eastAsia="Arimo" w:hAnsi="Arimo" w:cs="Arimo"/>
                <w:b/>
                <w:color w:val="FFFFFF"/>
              </w:rPr>
              <w:t>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AGRA                                                                   (Ăn sáng, trưa, t</w:t>
            </w:r>
            <w:r>
              <w:rPr>
                <w:rFonts w:ascii="Arial" w:eastAsia="Arial" w:hAnsi="Arial" w:cs="Arial"/>
                <w:b/>
                <w:color w:val="FFFFFF"/>
              </w:rPr>
              <w:t>ố</w:t>
            </w:r>
            <w:r>
              <w:rPr>
                <w:rFonts w:ascii="Arial" w:eastAsia="Arial" w:hAnsi="Arial" w:cs="Arial"/>
                <w:b/>
                <w:color w:val="FFFFFF"/>
              </w:rPr>
              <w:t>i)</w:t>
            </w:r>
          </w:p>
        </w:tc>
      </w:tr>
    </w:tbl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Sáng: </w:t>
      </w:r>
      <w:r>
        <w:rPr>
          <w:rFonts w:ascii="Arial" w:eastAsia="Arial" w:hAnsi="Arial" w:cs="Arial"/>
          <w:color w:val="000000"/>
        </w:rPr>
        <w:t>Ăn sáng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khách s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 và kh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i hành đi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b/>
          <w:color w:val="0070C0"/>
        </w:rPr>
        <w:t xml:space="preserve">Agra </w:t>
      </w:r>
      <w:r>
        <w:rPr>
          <w:rFonts w:ascii="Arial" w:eastAsia="Arial" w:hAnsi="Arial" w:cs="Arial"/>
          <w:color w:val="0070C0"/>
        </w:rPr>
        <w:t xml:space="preserve">-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thành ph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m bên sông Yamuna, thu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c bang Uttar Pradesh, 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. Agra là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đi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m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du l</w:t>
      </w:r>
      <w:r>
        <w:rPr>
          <w:rFonts w:ascii="Arial" w:eastAsia="Arial" w:hAnsi="Arial" w:cs="Arial"/>
          <w:color w:val="000000"/>
        </w:rPr>
        <w:t>ị</w:t>
      </w:r>
      <w:r>
        <w:rPr>
          <w:rFonts w:ascii="Arial" w:eastAsia="Arial" w:hAnsi="Arial" w:cs="Arial"/>
          <w:color w:val="000000"/>
        </w:rPr>
        <w:t>ch n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 ti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ng nh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 xml:space="preserve">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công trình th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ỳ</w:t>
      </w:r>
      <w:r>
        <w:rPr>
          <w:rFonts w:ascii="Arial" w:eastAsia="Arial" w:hAnsi="Arial" w:cs="Arial"/>
          <w:color w:val="000000"/>
        </w:rPr>
        <w:t xml:space="preserve"> Mughal.</w:t>
      </w:r>
    </w:p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Trưa:</w:t>
      </w:r>
      <w:r>
        <w:rPr>
          <w:rFonts w:ascii="Arial" w:eastAsia="Arial" w:hAnsi="Arial" w:cs="Arial"/>
          <w:color w:val="000000"/>
        </w:rPr>
        <w:t xml:space="preserve"> Sau b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a trưa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khách s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 quý khách ti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p t</w:t>
      </w:r>
      <w:r>
        <w:rPr>
          <w:rFonts w:ascii="Arial" w:eastAsia="Arial" w:hAnsi="Arial" w:cs="Arial"/>
          <w:color w:val="000000"/>
        </w:rPr>
        <w:t>ụ</w:t>
      </w:r>
      <w:r>
        <w:rPr>
          <w:rFonts w:ascii="Arial" w:eastAsia="Arial" w:hAnsi="Arial" w:cs="Arial"/>
          <w:color w:val="000000"/>
        </w:rPr>
        <w:t xml:space="preserve">c chương </w:t>
      </w:r>
      <w:r>
        <w:rPr>
          <w:rFonts w:ascii="Arial" w:eastAsia="Arial" w:hAnsi="Arial" w:cs="Arial"/>
        </w:rPr>
        <w:t>trình</w:t>
      </w:r>
      <w:r>
        <w:rPr>
          <w:rFonts w:ascii="Arial" w:eastAsia="Arial" w:hAnsi="Arial" w:cs="Arial"/>
          <w:color w:val="000000"/>
        </w:rPr>
        <w:t xml:space="preserve"> tham quan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trong b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ỳ</w:t>
      </w:r>
      <w:r>
        <w:rPr>
          <w:rFonts w:ascii="Arial" w:eastAsia="Arial" w:hAnsi="Arial" w:cs="Arial"/>
          <w:color w:val="000000"/>
        </w:rPr>
        <w:t xml:space="preserve"> quan th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gi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UNESCO công nh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n.</w:t>
      </w:r>
    </w:p>
    <w:p w:rsidR="00CF7947" w:rsidRDefault="00FD4B17">
      <w:pPr>
        <w:numPr>
          <w:ilvl w:val="0"/>
          <w:numId w:val="14"/>
        </w:numPr>
        <w:tabs>
          <w:tab w:val="left" w:pos="630"/>
        </w:tabs>
        <w:spacing w:before="80" w:after="80" w:line="360" w:lineRule="auto"/>
        <w:ind w:left="540"/>
        <w:jc w:val="both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Pháo đài Agra:</w:t>
      </w:r>
    </w:p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Pháo đài Agra là pháo đài l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 b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ng đá sa th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ch đ</w:t>
      </w:r>
      <w:r>
        <w:rPr>
          <w:rFonts w:ascii="Arial" w:eastAsia="Arial" w:hAnsi="Arial" w:cs="Arial"/>
          <w:color w:val="000000"/>
        </w:rPr>
        <w:t>ỏ</w:t>
      </w:r>
      <w:r>
        <w:rPr>
          <w:rFonts w:ascii="Arial" w:eastAsia="Arial" w:hAnsi="Arial" w:cs="Arial"/>
          <w:color w:val="000000"/>
        </w:rPr>
        <w:t xml:space="preserve"> t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 xml:space="preserve"> th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k</w:t>
      </w:r>
      <w:r>
        <w:rPr>
          <w:rFonts w:ascii="Arial" w:eastAsia="Arial" w:hAnsi="Arial" w:cs="Arial"/>
          <w:color w:val="000000"/>
        </w:rPr>
        <w:t>ỷ</w:t>
      </w:r>
      <w:r>
        <w:rPr>
          <w:rFonts w:ascii="Arial" w:eastAsia="Arial" w:hAnsi="Arial" w:cs="Arial"/>
          <w:color w:val="000000"/>
        </w:rPr>
        <w:t xml:space="preserve"> 16, n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m cách Taj Mahal kho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ng 2,5 km v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 phía tây b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c. Qu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pháo đài r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ng l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 này còn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bi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t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 xml:space="preserve">i tên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i Pháo đài Đ</w:t>
      </w:r>
      <w:r>
        <w:rPr>
          <w:rFonts w:ascii="Arial" w:eastAsia="Arial" w:hAnsi="Arial" w:cs="Arial"/>
          <w:color w:val="000000"/>
        </w:rPr>
        <w:t>ỏ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Agra và do các hoàng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Mughal xây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ng khi Agra còn là thành ph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th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 xml:space="preserve"> đô. Đ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ng sau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b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tư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ng này là các 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 xml:space="preserve">n (Jahāngīr, Khās Mahal, </w:t>
      </w:r>
      <w:r>
        <w:rPr>
          <w:rFonts w:ascii="Arial" w:eastAsia="Arial" w:hAnsi="Arial" w:cs="Arial"/>
        </w:rPr>
        <w:t>Shish</w:t>
      </w:r>
      <w:r>
        <w:rPr>
          <w:rFonts w:ascii="Arial" w:eastAsia="Arial" w:hAnsi="Arial" w:cs="Arial"/>
          <w:color w:val="000000"/>
        </w:rPr>
        <w:t xml:space="preserve"> Mahal), s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nh đư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ng và nhà th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 xml:space="preserve"> H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i giáo Ng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c trai.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vài công trình trong s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này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lá</w:t>
      </w:r>
      <w:r>
        <w:rPr>
          <w:rFonts w:ascii="Arial" w:eastAsia="Arial" w:hAnsi="Arial" w:cs="Arial"/>
          <w:color w:val="000000"/>
        </w:rPr>
        <w:t>t toàn b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 b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ng đá c</w:t>
      </w:r>
      <w:r>
        <w:rPr>
          <w:rFonts w:ascii="Arial" w:eastAsia="Arial" w:hAnsi="Arial" w:cs="Arial"/>
          <w:color w:val="000000"/>
        </w:rPr>
        <w:t>ẩ</w:t>
      </w:r>
      <w:r>
        <w:rPr>
          <w:rFonts w:ascii="Arial" w:eastAsia="Arial" w:hAnsi="Arial" w:cs="Arial"/>
          <w:color w:val="000000"/>
        </w:rPr>
        <w:t>m th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ch tinh khi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t và pietra dura.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4002405</wp:posOffset>
            </wp:positionH>
            <wp:positionV relativeFrom="paragraph">
              <wp:posOffset>52705</wp:posOffset>
            </wp:positionV>
            <wp:extent cx="2692400" cy="1764030"/>
            <wp:effectExtent l="0" t="0" r="0" b="0"/>
            <wp:wrapSquare wrapText="bothSides" distT="0" distB="0" distL="114300" distR="114300"/>
            <wp:docPr id="13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764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3994150</wp:posOffset>
            </wp:positionH>
            <wp:positionV relativeFrom="paragraph">
              <wp:posOffset>2033270</wp:posOffset>
            </wp:positionV>
            <wp:extent cx="2694940" cy="1724025"/>
            <wp:effectExtent l="0" t="0" r="0" b="0"/>
            <wp:wrapSquare wrapText="bothSides" distT="0" distB="0" distL="114300" distR="114300"/>
            <wp:docPr id="138" name="image2.jpg" descr="Latest travel itineraries for Khas Mahal in September (updated in 2023),  Khas Mahal reviews, Khas Mahal address and opening hours, popular  attractions, hotels, and restaurants near Khas Mahal - Trip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atest travel itineraries for Khas Mahal in September (updated in 2023),  Khas Mahal reviews, Khas Mahal address and opening hours, popular  attractions, hotels, and restaurants near Khas Mahal - Trip.com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 b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trong s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đi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m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pháo đài ph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i k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b/>
          <w:color w:val="0070C0"/>
        </w:rPr>
        <w:t>cung đi</w:t>
      </w:r>
      <w:r>
        <w:rPr>
          <w:rFonts w:ascii="Arial" w:eastAsia="Arial" w:hAnsi="Arial" w:cs="Arial"/>
          <w:b/>
          <w:color w:val="0070C0"/>
        </w:rPr>
        <w:t>ệ</w:t>
      </w:r>
      <w:r>
        <w:rPr>
          <w:rFonts w:ascii="Arial" w:eastAsia="Arial" w:hAnsi="Arial" w:cs="Arial"/>
          <w:b/>
          <w:color w:val="0070C0"/>
        </w:rPr>
        <w:t>n Khas Mahal</w:t>
      </w:r>
      <w:r>
        <w:rPr>
          <w:rFonts w:ascii="Arial" w:eastAsia="Arial" w:hAnsi="Arial" w:cs="Arial"/>
          <w:color w:val="0070C0"/>
        </w:rPr>
        <w:t xml:space="preserve"> </w:t>
      </w:r>
      <w:r>
        <w:rPr>
          <w:rFonts w:ascii="Arial" w:eastAsia="Arial" w:hAnsi="Arial" w:cs="Arial"/>
          <w:color w:val="000000"/>
        </w:rPr>
        <w:t>và tòa tháp bát giác cũng b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ng đá c</w:t>
      </w:r>
      <w:r>
        <w:rPr>
          <w:rFonts w:ascii="Arial" w:eastAsia="Arial" w:hAnsi="Arial" w:cs="Arial"/>
          <w:color w:val="000000"/>
        </w:rPr>
        <w:t>ẩ</w:t>
      </w:r>
      <w:r>
        <w:rPr>
          <w:rFonts w:ascii="Arial" w:eastAsia="Arial" w:hAnsi="Arial" w:cs="Arial"/>
          <w:color w:val="000000"/>
        </w:rPr>
        <w:t>m th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ch tr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ng bên trong. Đây chính là nơi giam gi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 xml:space="preserve"> Shah Jahan sau khi b</w:t>
      </w:r>
      <w:r>
        <w:rPr>
          <w:rFonts w:ascii="Arial" w:eastAsia="Arial" w:hAnsi="Arial" w:cs="Arial"/>
          <w:color w:val="000000"/>
        </w:rPr>
        <w:t>ị</w:t>
      </w:r>
      <w:r>
        <w:rPr>
          <w:rFonts w:ascii="Arial" w:eastAsia="Arial" w:hAnsi="Arial" w:cs="Arial"/>
          <w:color w:val="000000"/>
        </w:rPr>
        <w:t xml:space="preserve"> con trai mình</w:t>
      </w:r>
      <w:r>
        <w:rPr>
          <w:rFonts w:ascii="Arial" w:eastAsia="Arial" w:hAnsi="Arial" w:cs="Arial"/>
          <w:color w:val="000000"/>
        </w:rPr>
        <w:t xml:space="preserve"> l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đ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. T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 xml:space="preserve"> ban công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này, ngài có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hư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ng t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m m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 xml:space="preserve">t ra </w:t>
      </w:r>
      <w:r>
        <w:rPr>
          <w:rFonts w:ascii="Arial" w:eastAsia="Arial" w:hAnsi="Arial" w:cs="Arial"/>
          <w:b/>
          <w:color w:val="0070C0"/>
        </w:rPr>
        <w:t>Taj Mahal,</w:t>
      </w:r>
      <w:r>
        <w:rPr>
          <w:rFonts w:ascii="Arial" w:eastAsia="Arial" w:hAnsi="Arial" w:cs="Arial"/>
          <w:color w:val="0070C0"/>
        </w:rPr>
        <w:t xml:space="preserve"> </w:t>
      </w:r>
      <w:r>
        <w:rPr>
          <w:rFonts w:ascii="Arial" w:eastAsia="Arial" w:hAnsi="Arial" w:cs="Arial"/>
          <w:color w:val="000000"/>
        </w:rPr>
        <w:t>lăng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 tuy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t đ</w:t>
      </w:r>
      <w:r>
        <w:rPr>
          <w:rFonts w:ascii="Arial" w:eastAsia="Arial" w:hAnsi="Arial" w:cs="Arial"/>
          <w:color w:val="000000"/>
        </w:rPr>
        <w:t>ẹ</w:t>
      </w:r>
      <w:r>
        <w:rPr>
          <w:rFonts w:ascii="Arial" w:eastAsia="Arial" w:hAnsi="Arial" w:cs="Arial"/>
          <w:color w:val="000000"/>
        </w:rPr>
        <w:t xml:space="preserve">p mà ngài đã 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y thác cho phu nhân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mình.</w:t>
      </w:r>
      <w:r>
        <w:t xml:space="preserve"> </w:t>
      </w:r>
    </w:p>
    <w:p w:rsidR="00CF7947" w:rsidRDefault="00FD4B17">
      <w:pPr>
        <w:numPr>
          <w:ilvl w:val="0"/>
          <w:numId w:val="1"/>
        </w:numPr>
        <w:spacing w:before="80" w:after="80" w:line="360" w:lineRule="auto"/>
        <w:ind w:left="540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b/>
          <w:color w:val="0070C0"/>
        </w:rPr>
        <w:t>Taj Mahal</w:t>
      </w:r>
      <w:r>
        <w:rPr>
          <w:rFonts w:ascii="Arial" w:eastAsia="Arial" w:hAnsi="Arial" w:cs="Arial"/>
          <w:color w:val="0070C0"/>
        </w:rPr>
        <w:t xml:space="preserve">: </w:t>
      </w:r>
    </w:p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Đ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Taj Mahal là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trong b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y k</w:t>
      </w:r>
      <w:r>
        <w:rPr>
          <w:rFonts w:ascii="Arial" w:eastAsia="Arial" w:hAnsi="Arial" w:cs="Arial"/>
          <w:color w:val="000000"/>
        </w:rPr>
        <w:t>ỳ</w:t>
      </w:r>
      <w:r>
        <w:rPr>
          <w:rFonts w:ascii="Arial" w:eastAsia="Arial" w:hAnsi="Arial" w:cs="Arial"/>
          <w:color w:val="000000"/>
        </w:rPr>
        <w:t xml:space="preserve"> quan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th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gi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đương đ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UNESCO công nh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n di s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 th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gi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năm</w:t>
      </w:r>
      <w:r>
        <w:rPr>
          <w:rFonts w:ascii="Arial" w:eastAsia="Arial" w:hAnsi="Arial" w:cs="Arial"/>
          <w:color w:val="000000"/>
        </w:rPr>
        <w:t xml:space="preserve"> 1983 và là </w:t>
      </w:r>
      <w:r>
        <w:rPr>
          <w:rFonts w:ascii="Arial" w:eastAsia="Arial" w:hAnsi="Arial" w:cs="Arial"/>
          <w:b/>
          <w:color w:val="0070C0"/>
        </w:rPr>
        <w:t>m</w:t>
      </w:r>
      <w:r>
        <w:rPr>
          <w:rFonts w:ascii="Arial" w:eastAsia="Arial" w:hAnsi="Arial" w:cs="Arial"/>
          <w:b/>
          <w:color w:val="0070C0"/>
        </w:rPr>
        <w:t>ộ</w:t>
      </w:r>
      <w:r>
        <w:rPr>
          <w:rFonts w:ascii="Arial" w:eastAsia="Arial" w:hAnsi="Arial" w:cs="Arial"/>
          <w:b/>
          <w:color w:val="0070C0"/>
        </w:rPr>
        <w:t>t trong ba Di s</w:t>
      </w:r>
      <w:r>
        <w:rPr>
          <w:rFonts w:ascii="Arial" w:eastAsia="Arial" w:hAnsi="Arial" w:cs="Arial"/>
          <w:b/>
          <w:color w:val="0070C0"/>
        </w:rPr>
        <w:t>ả</w:t>
      </w:r>
      <w:r>
        <w:rPr>
          <w:rFonts w:ascii="Arial" w:eastAsia="Arial" w:hAnsi="Arial" w:cs="Arial"/>
          <w:b/>
          <w:color w:val="0070C0"/>
        </w:rPr>
        <w:t>n Th</w:t>
      </w:r>
      <w:r>
        <w:rPr>
          <w:rFonts w:ascii="Arial" w:eastAsia="Arial" w:hAnsi="Arial" w:cs="Arial"/>
          <w:b/>
          <w:color w:val="0070C0"/>
        </w:rPr>
        <w:t>ế</w:t>
      </w:r>
      <w:r>
        <w:rPr>
          <w:rFonts w:ascii="Arial" w:eastAsia="Arial" w:hAnsi="Arial" w:cs="Arial"/>
          <w:b/>
          <w:color w:val="0070C0"/>
        </w:rPr>
        <w:t xml:space="preserve"> gi</w:t>
      </w:r>
      <w:r>
        <w:rPr>
          <w:rFonts w:ascii="Arial" w:eastAsia="Arial" w:hAnsi="Arial" w:cs="Arial"/>
          <w:b/>
          <w:color w:val="0070C0"/>
        </w:rPr>
        <w:t>ớ</w:t>
      </w:r>
      <w:r>
        <w:rPr>
          <w:rFonts w:ascii="Arial" w:eastAsia="Arial" w:hAnsi="Arial" w:cs="Arial"/>
          <w:b/>
          <w:color w:val="0070C0"/>
        </w:rPr>
        <w:t xml:space="preserve">i </w:t>
      </w:r>
      <w:r>
        <w:rPr>
          <w:rFonts w:ascii="Arial" w:eastAsia="Arial" w:hAnsi="Arial" w:cs="Arial"/>
          <w:b/>
          <w:color w:val="0070C0"/>
        </w:rPr>
        <w:t>ở</w:t>
      </w:r>
      <w:r>
        <w:rPr>
          <w:rFonts w:ascii="Arial" w:eastAsia="Arial" w:hAnsi="Arial" w:cs="Arial"/>
          <w:b/>
          <w:color w:val="0070C0"/>
        </w:rPr>
        <w:t xml:space="preserve"> Agra</w:t>
      </w:r>
      <w:r>
        <w:rPr>
          <w:rFonts w:ascii="Arial" w:eastAsia="Arial" w:hAnsi="Arial" w:cs="Arial"/>
          <w:color w:val="0070C0"/>
        </w:rPr>
        <w:t xml:space="preserve">. </w:t>
      </w:r>
      <w:r>
        <w:rPr>
          <w:rFonts w:ascii="Arial" w:eastAsia="Arial" w:hAnsi="Arial" w:cs="Arial"/>
          <w:color w:val="000000"/>
        </w:rPr>
        <w:t>Ngôi đ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xây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ng b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ng đá c</w:t>
      </w:r>
      <w:r>
        <w:rPr>
          <w:rFonts w:ascii="Arial" w:eastAsia="Arial" w:hAnsi="Arial" w:cs="Arial"/>
          <w:color w:val="000000"/>
        </w:rPr>
        <w:t>ẩ</w:t>
      </w:r>
      <w:r>
        <w:rPr>
          <w:rFonts w:ascii="Arial" w:eastAsia="Arial" w:hAnsi="Arial" w:cs="Arial"/>
          <w:color w:val="000000"/>
        </w:rPr>
        <w:t>m th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ch và cũng là tư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ng đài đ</w:t>
      </w:r>
      <w:r>
        <w:rPr>
          <w:rFonts w:ascii="Arial" w:eastAsia="Arial" w:hAnsi="Arial" w:cs="Arial"/>
          <w:color w:val="000000"/>
        </w:rPr>
        <w:t>ẹ</w:t>
      </w:r>
      <w:r>
        <w:rPr>
          <w:rFonts w:ascii="Arial" w:eastAsia="Arial" w:hAnsi="Arial" w:cs="Arial"/>
          <w:color w:val="000000"/>
        </w:rPr>
        <w:t>p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đ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t gi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a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khu vư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n ki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ng. Đây không ch</w:t>
      </w:r>
      <w:r>
        <w:rPr>
          <w:rFonts w:ascii="Arial" w:eastAsia="Arial" w:hAnsi="Arial" w:cs="Arial"/>
          <w:color w:val="000000"/>
        </w:rPr>
        <w:t>ỉ</w:t>
      </w:r>
      <w:r>
        <w:rPr>
          <w:rFonts w:ascii="Arial" w:eastAsia="Arial" w:hAnsi="Arial" w:cs="Arial"/>
          <w:color w:val="000000"/>
        </w:rPr>
        <w:t xml:space="preserve"> là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ngôi đ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ẹ</w:t>
      </w:r>
      <w:r>
        <w:rPr>
          <w:rFonts w:ascii="Arial" w:eastAsia="Arial" w:hAnsi="Arial" w:cs="Arial"/>
          <w:color w:val="000000"/>
        </w:rPr>
        <w:t>p b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i ki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trúc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c đáo mà </w:t>
      </w:r>
      <w:r>
        <w:rPr>
          <w:rFonts w:ascii="Arial" w:eastAsia="Arial" w:hAnsi="Arial" w:cs="Arial"/>
          <w:color w:val="000000"/>
        </w:rPr>
        <w:t>ẩ</w:t>
      </w:r>
      <w:r>
        <w:rPr>
          <w:rFonts w:ascii="Arial" w:eastAsia="Arial" w:hAnsi="Arial" w:cs="Arial"/>
          <w:color w:val="000000"/>
        </w:rPr>
        <w:t>n sâu bên trong chính câu chuy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tình yêu b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t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v</w:t>
      </w:r>
      <w:r>
        <w:rPr>
          <w:rFonts w:ascii="Arial" w:eastAsia="Arial" w:hAnsi="Arial" w:cs="Arial"/>
          <w:color w:val="000000"/>
        </w:rPr>
        <w:t>ị</w:t>
      </w:r>
      <w:r>
        <w:rPr>
          <w:rFonts w:ascii="Arial" w:eastAsia="Arial" w:hAnsi="Arial" w:cs="Arial"/>
          <w:color w:val="000000"/>
        </w:rPr>
        <w:t xml:space="preserve"> vua Shah Jahan dành cho ngư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i v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 xml:space="preserve"> yêu quý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mình. Và sau g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 400 năm, Taj Mahal v</w:t>
      </w:r>
      <w:r>
        <w:rPr>
          <w:rFonts w:ascii="Arial" w:eastAsia="Arial" w:hAnsi="Arial" w:cs="Arial"/>
          <w:color w:val="000000"/>
        </w:rPr>
        <w:t>ẫ</w:t>
      </w:r>
      <w:r>
        <w:rPr>
          <w:rFonts w:ascii="Arial" w:eastAsia="Arial" w:hAnsi="Arial" w:cs="Arial"/>
          <w:color w:val="000000"/>
        </w:rPr>
        <w:t>n là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viên ng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c tr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ng trinh nguyên, lung linh t</w:t>
      </w:r>
      <w:r>
        <w:rPr>
          <w:rFonts w:ascii="Arial" w:eastAsia="Arial" w:hAnsi="Arial" w:cs="Arial"/>
          <w:color w:val="000000"/>
        </w:rPr>
        <w:t>ỏ</w:t>
      </w:r>
      <w:r>
        <w:rPr>
          <w:rFonts w:ascii="Arial" w:eastAsia="Arial" w:hAnsi="Arial" w:cs="Arial"/>
          <w:color w:val="000000"/>
        </w:rPr>
        <w:t>a sáng mà không gì có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làm lu m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 xml:space="preserve"> v</w:t>
      </w:r>
      <w:r>
        <w:rPr>
          <w:rFonts w:ascii="Arial" w:eastAsia="Arial" w:hAnsi="Arial" w:cs="Arial"/>
          <w:color w:val="000000"/>
        </w:rPr>
        <w:t>ẻ</w:t>
      </w:r>
      <w:r>
        <w:rPr>
          <w:rFonts w:ascii="Arial" w:eastAsia="Arial" w:hAnsi="Arial" w:cs="Arial"/>
          <w:color w:val="000000"/>
        </w:rPr>
        <w:t xml:space="preserve"> đ</w:t>
      </w:r>
      <w:r>
        <w:rPr>
          <w:rFonts w:ascii="Arial" w:eastAsia="Arial" w:hAnsi="Arial" w:cs="Arial"/>
          <w:color w:val="000000"/>
        </w:rPr>
        <w:t>ẹ</w:t>
      </w:r>
      <w:r>
        <w:rPr>
          <w:rFonts w:ascii="Arial" w:eastAsia="Arial" w:hAnsi="Arial" w:cs="Arial"/>
          <w:color w:val="000000"/>
        </w:rPr>
        <w:t>p di</w:t>
      </w:r>
      <w:r>
        <w:rPr>
          <w:rFonts w:ascii="Arial" w:eastAsia="Arial" w:hAnsi="Arial" w:cs="Arial"/>
          <w:color w:val="000000"/>
        </w:rPr>
        <w:t>ễ</w:t>
      </w:r>
      <w:r>
        <w:rPr>
          <w:rFonts w:ascii="Arial" w:eastAsia="Arial" w:hAnsi="Arial" w:cs="Arial"/>
          <w:color w:val="000000"/>
        </w:rPr>
        <w:t>m l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nó.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4002405</wp:posOffset>
            </wp:positionH>
            <wp:positionV relativeFrom="paragraph">
              <wp:posOffset>0</wp:posOffset>
            </wp:positionV>
            <wp:extent cx="2689225" cy="1708150"/>
            <wp:effectExtent l="0" t="0" r="0" b="0"/>
            <wp:wrapSquare wrapText="bothSides" distT="0" distB="0" distL="114300" distR="114300"/>
            <wp:docPr id="143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170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spacing w:before="80" w:after="8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Toàn b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 Taj Mahal g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m 5 khu: </w:t>
      </w:r>
      <w:r>
        <w:rPr>
          <w:rFonts w:ascii="Arial" w:eastAsia="Arial" w:hAnsi="Arial" w:cs="Arial"/>
          <w:b/>
          <w:i/>
          <w:color w:val="0070C0"/>
        </w:rPr>
        <w:t>Darwaz</w:t>
      </w:r>
      <w:r>
        <w:rPr>
          <w:rFonts w:ascii="Arial" w:eastAsia="Arial" w:hAnsi="Arial" w:cs="Arial"/>
          <w:color w:val="0070C0"/>
        </w:rPr>
        <w:t>a (c</w:t>
      </w:r>
      <w:r>
        <w:rPr>
          <w:rFonts w:ascii="Arial" w:eastAsia="Arial" w:hAnsi="Arial" w:cs="Arial"/>
          <w:color w:val="0070C0"/>
        </w:rPr>
        <w:t>ổ</w:t>
      </w:r>
      <w:r>
        <w:rPr>
          <w:rFonts w:ascii="Arial" w:eastAsia="Arial" w:hAnsi="Arial" w:cs="Arial"/>
          <w:color w:val="0070C0"/>
        </w:rPr>
        <w:t xml:space="preserve">ng chính), </w:t>
      </w:r>
      <w:r>
        <w:rPr>
          <w:rFonts w:ascii="Arial" w:eastAsia="Arial" w:hAnsi="Arial" w:cs="Arial"/>
          <w:b/>
          <w:i/>
          <w:color w:val="0070C0"/>
        </w:rPr>
        <w:t xml:space="preserve">Bageecha </w:t>
      </w:r>
      <w:r>
        <w:rPr>
          <w:rFonts w:ascii="Arial" w:eastAsia="Arial" w:hAnsi="Arial" w:cs="Arial"/>
          <w:color w:val="0070C0"/>
        </w:rPr>
        <w:t>(không gian vư</w:t>
      </w:r>
      <w:r>
        <w:rPr>
          <w:rFonts w:ascii="Arial" w:eastAsia="Arial" w:hAnsi="Arial" w:cs="Arial"/>
          <w:color w:val="0070C0"/>
        </w:rPr>
        <w:t>ờ</w:t>
      </w:r>
      <w:r>
        <w:rPr>
          <w:rFonts w:ascii="Arial" w:eastAsia="Arial" w:hAnsi="Arial" w:cs="Arial"/>
          <w:color w:val="0070C0"/>
        </w:rPr>
        <w:t xml:space="preserve">n), </w:t>
      </w:r>
      <w:r>
        <w:rPr>
          <w:rFonts w:ascii="Arial" w:eastAsia="Arial" w:hAnsi="Arial" w:cs="Arial"/>
          <w:b/>
          <w:i/>
          <w:color w:val="0070C0"/>
        </w:rPr>
        <w:t xml:space="preserve">Masjid </w:t>
      </w:r>
      <w:r>
        <w:rPr>
          <w:rFonts w:ascii="Arial" w:eastAsia="Arial" w:hAnsi="Arial" w:cs="Arial"/>
          <w:color w:val="0070C0"/>
        </w:rPr>
        <w:t>(nhà th</w:t>
      </w:r>
      <w:r>
        <w:rPr>
          <w:rFonts w:ascii="Arial" w:eastAsia="Arial" w:hAnsi="Arial" w:cs="Arial"/>
          <w:color w:val="0070C0"/>
        </w:rPr>
        <w:t>ờ</w:t>
      </w:r>
      <w:r>
        <w:rPr>
          <w:rFonts w:ascii="Arial" w:eastAsia="Arial" w:hAnsi="Arial" w:cs="Arial"/>
          <w:color w:val="0070C0"/>
        </w:rPr>
        <w:t xml:space="preserve"> H</w:t>
      </w:r>
      <w:r>
        <w:rPr>
          <w:rFonts w:ascii="Arial" w:eastAsia="Arial" w:hAnsi="Arial" w:cs="Arial"/>
          <w:color w:val="0070C0"/>
        </w:rPr>
        <w:t>ồ</w:t>
      </w:r>
      <w:r>
        <w:rPr>
          <w:rFonts w:ascii="Arial" w:eastAsia="Arial" w:hAnsi="Arial" w:cs="Arial"/>
          <w:color w:val="0070C0"/>
        </w:rPr>
        <w:t xml:space="preserve">i giáo), </w:t>
      </w:r>
      <w:r>
        <w:rPr>
          <w:rFonts w:ascii="Arial" w:eastAsia="Arial" w:hAnsi="Arial" w:cs="Arial"/>
          <w:b/>
          <w:i/>
          <w:color w:val="0070C0"/>
        </w:rPr>
        <w:t xml:space="preserve">Naqqar Khana </w:t>
      </w:r>
      <w:r>
        <w:rPr>
          <w:rFonts w:ascii="Arial" w:eastAsia="Arial" w:hAnsi="Arial" w:cs="Arial"/>
          <w:color w:val="0070C0"/>
        </w:rPr>
        <w:t>(nhà ngh</w:t>
      </w:r>
      <w:r>
        <w:rPr>
          <w:rFonts w:ascii="Arial" w:eastAsia="Arial" w:hAnsi="Arial" w:cs="Arial"/>
          <w:color w:val="0070C0"/>
        </w:rPr>
        <w:t>ỉ</w:t>
      </w:r>
      <w:r>
        <w:rPr>
          <w:rFonts w:ascii="Arial" w:eastAsia="Arial" w:hAnsi="Arial" w:cs="Arial"/>
          <w:color w:val="0070C0"/>
        </w:rPr>
        <w:t xml:space="preserve">) và </w:t>
      </w:r>
      <w:r>
        <w:rPr>
          <w:rFonts w:ascii="Arial" w:eastAsia="Arial" w:hAnsi="Arial" w:cs="Arial"/>
          <w:b/>
          <w:i/>
          <w:color w:val="0070C0"/>
        </w:rPr>
        <w:t xml:space="preserve">Rauza </w:t>
      </w:r>
      <w:r>
        <w:rPr>
          <w:rFonts w:ascii="Arial" w:eastAsia="Arial" w:hAnsi="Arial" w:cs="Arial"/>
          <w:color w:val="0070C0"/>
        </w:rPr>
        <w:t xml:space="preserve">(lăng Taj Mahal).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c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 xml:space="preserve"> đ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u đ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t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m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 đ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i x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ng chính xác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mà không có công trình nào có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qua m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t.</w:t>
      </w:r>
    </w:p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Đoàn d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>ng chân tham quan và mua s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m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c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>a hàng quà lưu ni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m, trà và gia v</w:t>
      </w:r>
      <w:r>
        <w:rPr>
          <w:rFonts w:ascii="Arial" w:eastAsia="Arial" w:hAnsi="Arial" w:cs="Arial"/>
          <w:color w:val="000000"/>
        </w:rPr>
        <w:t>ị</w:t>
      </w:r>
      <w:r>
        <w:rPr>
          <w:rFonts w:ascii="Arial" w:eastAsia="Arial" w:hAnsi="Arial" w:cs="Arial"/>
          <w:color w:val="000000"/>
        </w:rPr>
        <w:t>.</w:t>
      </w:r>
    </w:p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</w:t>
      </w:r>
      <w:r>
        <w:rPr>
          <w:rFonts w:ascii="Arial" w:eastAsia="Arial" w:hAnsi="Arial" w:cs="Arial"/>
          <w:b/>
          <w:color w:val="000000"/>
        </w:rPr>
        <w:t>ố</w:t>
      </w:r>
      <w:r>
        <w:rPr>
          <w:rFonts w:ascii="Arial" w:eastAsia="Arial" w:hAnsi="Arial" w:cs="Arial"/>
          <w:b/>
          <w:color w:val="000000"/>
        </w:rPr>
        <w:t>i:</w:t>
      </w:r>
      <w:r>
        <w:rPr>
          <w:rFonts w:ascii="Arial" w:eastAsia="Arial" w:hAnsi="Arial" w:cs="Arial"/>
          <w:color w:val="000000"/>
        </w:rPr>
        <w:t xml:space="preserve"> tr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v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 khách s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 dùng b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a t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i và ngh</w:t>
      </w:r>
      <w:r>
        <w:rPr>
          <w:rFonts w:ascii="Arial" w:eastAsia="Arial" w:hAnsi="Arial" w:cs="Arial"/>
          <w:color w:val="000000"/>
        </w:rPr>
        <w:t>ỉ</w:t>
      </w:r>
      <w:r>
        <w:rPr>
          <w:rFonts w:ascii="Arial" w:eastAsia="Arial" w:hAnsi="Arial" w:cs="Arial"/>
          <w:color w:val="000000"/>
        </w:rPr>
        <w:t xml:space="preserve"> ngơi.</w:t>
      </w:r>
    </w:p>
    <w:tbl>
      <w:tblPr>
        <w:tblStyle w:val="a1"/>
        <w:tblW w:w="1052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918"/>
        <w:gridCol w:w="8602"/>
      </w:tblGrid>
      <w:tr w:rsidR="00CF7947">
        <w:trPr>
          <w:trHeight w:val="327"/>
        </w:trPr>
        <w:tc>
          <w:tcPr>
            <w:tcW w:w="1918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ind w:left="-130" w:right="-9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NGÀY 3</w:t>
            </w:r>
          </w:p>
        </w:tc>
        <w:tc>
          <w:tcPr>
            <w:tcW w:w="8602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AGRA </w:t>
            </w:r>
            <w:r>
              <w:rPr>
                <w:rFonts w:ascii="Arimo" w:eastAsia="Arimo" w:hAnsi="Arimo" w:cs="Arimo"/>
                <w:b/>
                <w:color w:val="FFFFFF"/>
              </w:rPr>
              <w:t>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JAIPUR                                                              (Ăn sáng, trưa, t</w:t>
            </w:r>
            <w:r>
              <w:rPr>
                <w:rFonts w:ascii="Arial" w:eastAsia="Arial" w:hAnsi="Arial" w:cs="Arial"/>
                <w:b/>
                <w:color w:val="FFFFFF"/>
              </w:rPr>
              <w:t>ố</w:t>
            </w:r>
            <w:r>
              <w:rPr>
                <w:rFonts w:ascii="Arial" w:eastAsia="Arial" w:hAnsi="Arial" w:cs="Arial"/>
                <w:b/>
                <w:color w:val="FFFFFF"/>
              </w:rPr>
              <w:t>i)</w:t>
            </w:r>
          </w:p>
        </w:tc>
      </w:tr>
    </w:tbl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Sáng: </w:t>
      </w:r>
      <w:r>
        <w:rPr>
          <w:rFonts w:ascii="Arial" w:eastAsia="Arial" w:hAnsi="Arial" w:cs="Arial"/>
          <w:color w:val="000000"/>
        </w:rPr>
        <w:t>Sau khi ăn sáng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khách s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n, c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 xml:space="preserve"> đoàn s</w:t>
      </w:r>
      <w:r>
        <w:rPr>
          <w:rFonts w:ascii="Arial" w:eastAsia="Arial" w:hAnsi="Arial" w:cs="Arial"/>
          <w:color w:val="000000"/>
        </w:rPr>
        <w:t>ẽ</w:t>
      </w:r>
      <w:r>
        <w:rPr>
          <w:rFonts w:ascii="Arial" w:eastAsia="Arial" w:hAnsi="Arial" w:cs="Arial"/>
          <w:color w:val="000000"/>
        </w:rPr>
        <w:t xml:space="preserve">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tham quan:</w:t>
      </w:r>
    </w:p>
    <w:p w:rsidR="00CF7947" w:rsidRDefault="00FD4B17">
      <w:pPr>
        <w:numPr>
          <w:ilvl w:val="0"/>
          <w:numId w:val="2"/>
        </w:numPr>
        <w:spacing w:before="80" w:after="8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70C0"/>
        </w:rPr>
        <w:t>Jaipur – “Thành ph</w:t>
      </w:r>
      <w:r>
        <w:rPr>
          <w:rFonts w:ascii="Arial" w:eastAsia="Arial" w:hAnsi="Arial" w:cs="Arial"/>
          <w:b/>
          <w:color w:val="0070C0"/>
        </w:rPr>
        <w:t>ố</w:t>
      </w:r>
      <w:r>
        <w:rPr>
          <w:rFonts w:ascii="Arial" w:eastAsia="Arial" w:hAnsi="Arial" w:cs="Arial"/>
          <w:b/>
          <w:color w:val="0070C0"/>
        </w:rPr>
        <w:t xml:space="preserve"> h</w:t>
      </w:r>
      <w:r>
        <w:rPr>
          <w:rFonts w:ascii="Arial" w:eastAsia="Arial" w:hAnsi="Arial" w:cs="Arial"/>
          <w:b/>
          <w:color w:val="0070C0"/>
        </w:rPr>
        <w:t>ồ</w:t>
      </w:r>
      <w:r>
        <w:rPr>
          <w:rFonts w:ascii="Arial" w:eastAsia="Arial" w:hAnsi="Arial" w:cs="Arial"/>
          <w:b/>
          <w:color w:val="0070C0"/>
        </w:rPr>
        <w:t xml:space="preserve">ng” </w:t>
      </w:r>
      <w:r>
        <w:rPr>
          <w:rFonts w:ascii="Arial" w:eastAsia="Arial" w:hAnsi="Arial" w:cs="Arial"/>
          <w:color w:val="000000"/>
        </w:rPr>
        <w:t>xinh đ</w:t>
      </w:r>
      <w:r>
        <w:rPr>
          <w:rFonts w:ascii="Arial" w:eastAsia="Arial" w:hAnsi="Arial" w:cs="Arial"/>
          <w:color w:val="000000"/>
        </w:rPr>
        <w:t>ẹ</w:t>
      </w:r>
      <w:r>
        <w:rPr>
          <w:rFonts w:ascii="Arial" w:eastAsia="Arial" w:hAnsi="Arial" w:cs="Arial"/>
          <w:color w:val="000000"/>
        </w:rPr>
        <w:t>p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color w:val="0070C0"/>
        </w:rPr>
        <w:t>Ấ</w:t>
      </w:r>
      <w:r>
        <w:rPr>
          <w:rFonts w:ascii="Arial" w:eastAsia="Arial" w:hAnsi="Arial" w:cs="Arial"/>
          <w:b/>
          <w:color w:val="0070C0"/>
        </w:rPr>
        <w:t>n Đ</w:t>
      </w:r>
      <w:r>
        <w:rPr>
          <w:rFonts w:ascii="Arial" w:eastAsia="Arial" w:hAnsi="Arial" w:cs="Arial"/>
          <w:b/>
          <w:color w:val="0070C0"/>
        </w:rPr>
        <w:t>ộ</w:t>
      </w:r>
      <w:r>
        <w:rPr>
          <w:rFonts w:ascii="Arial" w:eastAsia="Arial" w:hAnsi="Arial" w:cs="Arial"/>
          <w:b/>
          <w:color w:val="0070C0"/>
        </w:rPr>
        <w:t>.</w:t>
      </w:r>
      <w:r>
        <w:rPr>
          <w:rFonts w:ascii="Arial" w:eastAsia="Arial" w:hAnsi="Arial" w:cs="Arial"/>
          <w:color w:val="000000"/>
        </w:rPr>
        <w:t xml:space="preserve"> Theo kh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o sát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Conde Nast Traveler Readers Choice, Jaipur hi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đang x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p th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 xml:space="preserve"> 7 trong s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các thành ph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x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ng đáng ghé thăm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châu Á. Jaipur không ch</w:t>
      </w:r>
      <w:r>
        <w:rPr>
          <w:rFonts w:ascii="Arial" w:eastAsia="Arial" w:hAnsi="Arial" w:cs="Arial"/>
          <w:color w:val="000000"/>
        </w:rPr>
        <w:t>ỉ</w:t>
      </w:r>
      <w:r>
        <w:rPr>
          <w:rFonts w:ascii="Arial" w:eastAsia="Arial" w:hAnsi="Arial" w:cs="Arial"/>
          <w:color w:val="000000"/>
        </w:rPr>
        <w:t xml:space="preserve"> khoác lên mình màu h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ng b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t m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t, mà còn n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 ti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ng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hàn</w:t>
      </w:r>
      <w:r>
        <w:rPr>
          <w:rFonts w:ascii="Arial" w:eastAsia="Arial" w:hAnsi="Arial" w:cs="Arial"/>
          <w:color w:val="000000"/>
        </w:rPr>
        <w:t>g lo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t di s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 văn hoá như pháo đài, 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cùng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 xml:space="preserve">ng công trình mang phong cách hoàng gia. 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4002405</wp:posOffset>
            </wp:positionH>
            <wp:positionV relativeFrom="paragraph">
              <wp:posOffset>6985</wp:posOffset>
            </wp:positionV>
            <wp:extent cx="2686050" cy="1756410"/>
            <wp:effectExtent l="0" t="0" r="0" b="0"/>
            <wp:wrapSquare wrapText="bothSides" distT="0" distB="0" distL="114300" distR="114300"/>
            <wp:docPr id="1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5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b/>
          <w:color w:val="0070C0"/>
        </w:rPr>
        <w:t>Jaipur</w:t>
      </w:r>
      <w:r>
        <w:rPr>
          <w:rFonts w:ascii="Arial" w:eastAsia="Arial" w:hAnsi="Arial" w:cs="Arial"/>
        </w:rPr>
        <w:t xml:space="preserve"> và Quý khách nh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n phòng t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i khách s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n.</w:t>
      </w:r>
    </w:p>
    <w:p w:rsidR="00CF7947" w:rsidRDefault="00FD4B17">
      <w:pPr>
        <w:spacing w:before="80" w:after="8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Trưa: </w:t>
      </w:r>
      <w:r>
        <w:rPr>
          <w:rFonts w:ascii="Arial" w:eastAsia="Arial" w:hAnsi="Arial" w:cs="Arial"/>
        </w:rPr>
        <w:t>Sau b</w:t>
      </w:r>
      <w:r>
        <w:rPr>
          <w:rFonts w:ascii="Arial" w:eastAsia="Arial" w:hAnsi="Arial" w:cs="Arial"/>
        </w:rPr>
        <w:t>ữ</w:t>
      </w:r>
      <w:r>
        <w:rPr>
          <w:rFonts w:ascii="Arial" w:eastAsia="Arial" w:hAnsi="Arial" w:cs="Arial"/>
        </w:rPr>
        <w:t>a trưa, Quý khách ti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p t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 xml:space="preserve">c hành trình khám phá </w:t>
      </w:r>
      <w:r>
        <w:rPr>
          <w:rFonts w:ascii="Arial" w:eastAsia="Arial" w:hAnsi="Arial" w:cs="Arial"/>
          <w:b/>
          <w:color w:val="2E75B5"/>
        </w:rPr>
        <w:t>thành ph</w:t>
      </w:r>
      <w:r>
        <w:rPr>
          <w:rFonts w:ascii="Arial" w:eastAsia="Arial" w:hAnsi="Arial" w:cs="Arial"/>
          <w:b/>
          <w:color w:val="2E75B5"/>
        </w:rPr>
        <w:t>ố</w:t>
      </w:r>
      <w:r>
        <w:rPr>
          <w:rFonts w:ascii="Arial" w:eastAsia="Arial" w:hAnsi="Arial" w:cs="Arial"/>
          <w:color w:val="2E75B5"/>
        </w:rPr>
        <w:t xml:space="preserve"> </w:t>
      </w:r>
      <w:r>
        <w:rPr>
          <w:rFonts w:ascii="Arial" w:eastAsia="Arial" w:hAnsi="Arial" w:cs="Arial"/>
          <w:b/>
          <w:color w:val="0070C0"/>
        </w:rPr>
        <w:t>Jaipur</w:t>
      </w:r>
      <w:r>
        <w:rPr>
          <w:rFonts w:ascii="Arial" w:eastAsia="Arial" w:hAnsi="Arial" w:cs="Arial"/>
        </w:rPr>
        <w:t>:</w:t>
      </w:r>
    </w:p>
    <w:p w:rsidR="00CF7947" w:rsidRDefault="00FD4B17">
      <w:pPr>
        <w:numPr>
          <w:ilvl w:val="0"/>
          <w:numId w:val="3"/>
        </w:numPr>
        <w:spacing w:before="80" w:after="8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70C0"/>
        </w:rPr>
        <w:t>Palace of wind - Cung đi</w:t>
      </w:r>
      <w:r>
        <w:rPr>
          <w:rFonts w:ascii="Arial" w:eastAsia="Arial" w:hAnsi="Arial" w:cs="Arial"/>
          <w:b/>
          <w:color w:val="0070C0"/>
        </w:rPr>
        <w:t>ệ</w:t>
      </w:r>
      <w:r>
        <w:rPr>
          <w:rFonts w:ascii="Arial" w:eastAsia="Arial" w:hAnsi="Arial" w:cs="Arial"/>
          <w:b/>
          <w:color w:val="0070C0"/>
        </w:rPr>
        <w:t xml:space="preserve">n gió </w:t>
      </w:r>
      <w:r>
        <w:rPr>
          <w:rFonts w:ascii="Arial" w:eastAsia="Arial" w:hAnsi="Arial" w:cs="Arial"/>
          <w:color w:val="000000"/>
        </w:rPr>
        <w:t>(lái xe qua và d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>ng l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ch</w:t>
      </w:r>
      <w:r>
        <w:rPr>
          <w:rFonts w:ascii="Arial" w:eastAsia="Arial" w:hAnsi="Arial" w:cs="Arial"/>
          <w:color w:val="000000"/>
        </w:rPr>
        <w:t>ụ</w:t>
      </w:r>
      <w:r>
        <w:rPr>
          <w:rFonts w:ascii="Arial" w:eastAsia="Arial" w:hAnsi="Arial" w:cs="Arial"/>
          <w:color w:val="000000"/>
        </w:rPr>
        <w:t xml:space="preserve">p 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nh):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công trình ki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trúc đ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c bi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t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g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 1000 ô c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>a s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 xml:space="preserve"> đ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 b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. Hawa Mahal còn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g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i là “Cung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gió”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xây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ng vào năm 1799 b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i hoàng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Mahara Sawai Pratap Singh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Vương tri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u Kachiwari Rajput. </w:t>
      </w:r>
      <w:r>
        <w:rPr>
          <w:rFonts w:ascii="Arial" w:eastAsia="Arial" w:hAnsi="Arial" w:cs="Arial"/>
          <w:color w:val="000000"/>
        </w:rPr>
        <w:t>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xây theo mô hình t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 xml:space="preserve"> ong này n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 b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b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tư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ng h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ng cao, n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m x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p t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ng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xây t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 xml:space="preserve"> đá sa th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ch màu h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ng và đ</w:t>
      </w:r>
      <w:r>
        <w:rPr>
          <w:rFonts w:ascii="Arial" w:eastAsia="Arial" w:hAnsi="Arial" w:cs="Arial"/>
          <w:color w:val="000000"/>
        </w:rPr>
        <w:t>ỏ</w:t>
      </w:r>
      <w:r>
        <w:rPr>
          <w:rFonts w:ascii="Arial" w:eastAsia="Arial" w:hAnsi="Arial" w:cs="Arial"/>
          <w:color w:val="000000"/>
        </w:rPr>
        <w:t xml:space="preserve">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r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nhi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u c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>a s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. Hawa Mahal th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c s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 xml:space="preserve"> là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đi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m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không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b</w:t>
      </w:r>
      <w:r>
        <w:rPr>
          <w:rFonts w:ascii="Arial" w:eastAsia="Arial" w:hAnsi="Arial" w:cs="Arial"/>
          <w:color w:val="000000"/>
        </w:rPr>
        <w:t>ỏ</w:t>
      </w:r>
      <w:r>
        <w:rPr>
          <w:rFonts w:ascii="Arial" w:eastAsia="Arial" w:hAnsi="Arial" w:cs="Arial"/>
          <w:color w:val="000000"/>
        </w:rPr>
        <w:t xml:space="preserve"> qua khi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thành ph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h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ng Jaipur.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4002405</wp:posOffset>
            </wp:positionH>
            <wp:positionV relativeFrom="paragraph">
              <wp:posOffset>143510</wp:posOffset>
            </wp:positionV>
            <wp:extent cx="2683510" cy="1756410"/>
            <wp:effectExtent l="0" t="0" r="0" b="0"/>
            <wp:wrapSquare wrapText="bothSides" distT="0" distB="0" distL="114300" distR="114300"/>
            <wp:docPr id="140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175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numPr>
          <w:ilvl w:val="0"/>
          <w:numId w:val="4"/>
        </w:numPr>
        <w:spacing w:before="80" w:after="8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70C0"/>
        </w:rPr>
        <w:t>City Palace - Cung đi</w:t>
      </w:r>
      <w:r>
        <w:rPr>
          <w:rFonts w:ascii="Arial" w:eastAsia="Arial" w:hAnsi="Arial" w:cs="Arial"/>
          <w:b/>
          <w:color w:val="0070C0"/>
        </w:rPr>
        <w:t>ệ</w:t>
      </w:r>
      <w:r>
        <w:rPr>
          <w:rFonts w:ascii="Arial" w:eastAsia="Arial" w:hAnsi="Arial" w:cs="Arial"/>
          <w:b/>
          <w:color w:val="0070C0"/>
        </w:rPr>
        <w:t>n Thành ph</w:t>
      </w:r>
      <w:r>
        <w:rPr>
          <w:rFonts w:ascii="Arial" w:eastAsia="Arial" w:hAnsi="Arial" w:cs="Arial"/>
          <w:b/>
          <w:color w:val="0070C0"/>
        </w:rPr>
        <w:t>ố</w:t>
      </w:r>
      <w:r>
        <w:rPr>
          <w:rFonts w:ascii="Arial" w:eastAsia="Arial" w:hAnsi="Arial" w:cs="Arial"/>
          <w:b/>
          <w:color w:val="0070C0"/>
        </w:rPr>
        <w:t xml:space="preserve"> -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t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p h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p 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hùng vĩ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xây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ng gi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a th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k</w:t>
      </w:r>
      <w:r>
        <w:rPr>
          <w:rFonts w:ascii="Arial" w:eastAsia="Arial" w:hAnsi="Arial" w:cs="Arial"/>
          <w:color w:val="000000"/>
        </w:rPr>
        <w:t>ỷ</w:t>
      </w:r>
      <w:r>
        <w:rPr>
          <w:rFonts w:ascii="Arial" w:eastAsia="Arial" w:hAnsi="Arial" w:cs="Arial"/>
          <w:color w:val="000000"/>
        </w:rPr>
        <w:t xml:space="preserve"> XIX trên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ng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i cao. T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 xml:space="preserve"> trên các tháp, ban công hay sân thư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ng, du khách có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nhìn toàn c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 xml:space="preserve">nh </w:t>
      </w:r>
      <w:r>
        <w:rPr>
          <w:rFonts w:ascii="Arial" w:eastAsia="Arial" w:hAnsi="Arial" w:cs="Arial"/>
          <w:b/>
          <w:color w:val="0070C0"/>
        </w:rPr>
        <w:t>Jaipur.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3913505</wp:posOffset>
            </wp:positionH>
            <wp:positionV relativeFrom="paragraph">
              <wp:posOffset>128270</wp:posOffset>
            </wp:positionV>
            <wp:extent cx="2685415" cy="1676400"/>
            <wp:effectExtent l="0" t="0" r="0" b="0"/>
            <wp:wrapSquare wrapText="bothSides" distT="0" distB="0" distL="114300" distR="114300"/>
            <wp:docPr id="14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numPr>
          <w:ilvl w:val="0"/>
          <w:numId w:val="4"/>
        </w:numPr>
        <w:spacing w:before="80" w:after="8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70C0"/>
        </w:rPr>
        <w:t xml:space="preserve">Chandra Mahal </w:t>
      </w:r>
      <w:r>
        <w:rPr>
          <w:rFonts w:ascii="Arial" w:eastAsia="Arial" w:hAnsi="Arial" w:cs="Arial"/>
          <w:color w:val="0070C0"/>
        </w:rPr>
        <w:t>-</w:t>
      </w:r>
      <w:r>
        <w:rPr>
          <w:rFonts w:ascii="Arial" w:eastAsia="Arial" w:hAnsi="Arial" w:cs="Arial"/>
          <w:b/>
          <w:color w:val="0070C0"/>
        </w:rPr>
        <w:t xml:space="preserve"> </w:t>
      </w:r>
      <w:r>
        <w:rPr>
          <w:rFonts w:ascii="Arial" w:eastAsia="Arial" w:hAnsi="Arial" w:cs="Arial"/>
          <w:color w:val="000000"/>
        </w:rPr>
        <w:t>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b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y t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ng b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>ng đá sa th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ch đ</w:t>
      </w:r>
      <w:r>
        <w:rPr>
          <w:rFonts w:ascii="Arial" w:eastAsia="Arial" w:hAnsi="Arial" w:cs="Arial"/>
          <w:color w:val="000000"/>
        </w:rPr>
        <w:t>ỏ</w:t>
      </w:r>
      <w:r>
        <w:rPr>
          <w:rFonts w:ascii="Arial" w:eastAsia="Arial" w:hAnsi="Arial" w:cs="Arial"/>
          <w:color w:val="000000"/>
        </w:rPr>
        <w:t>. Trang trí cho ph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 m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t ti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tòa nhà là h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a ti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t hoa nhã nh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n, và trên các s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nh r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ng rãi bên trong treo vô vàn tranh v</w:t>
      </w:r>
      <w:r>
        <w:rPr>
          <w:rFonts w:ascii="Arial" w:eastAsia="Arial" w:hAnsi="Arial" w:cs="Arial"/>
          <w:color w:val="000000"/>
        </w:rPr>
        <w:t>ẽ</w:t>
      </w:r>
      <w:r>
        <w:rPr>
          <w:rFonts w:ascii="Arial" w:eastAsia="Arial" w:hAnsi="Arial" w:cs="Arial"/>
          <w:color w:val="000000"/>
        </w:rPr>
        <w:t xml:space="preserve"> và gương l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n. Các t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ng trên thu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c quy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s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 xml:space="preserve"> d</w:t>
      </w:r>
      <w:r>
        <w:rPr>
          <w:rFonts w:ascii="Arial" w:eastAsia="Arial" w:hAnsi="Arial" w:cs="Arial"/>
          <w:color w:val="000000"/>
        </w:rPr>
        <w:t>ụ</w:t>
      </w:r>
      <w:r>
        <w:rPr>
          <w:rFonts w:ascii="Arial" w:eastAsia="Arial" w:hAnsi="Arial" w:cs="Arial"/>
          <w:color w:val="000000"/>
        </w:rPr>
        <w:t>ng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cư dân hoàng gia, tuy nhiên du khách có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toàn quy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</w:rPr>
        <w:lastRenderedPageBreak/>
        <w:t>tham quan t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ng tr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t,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b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 sưu t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p th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m và b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 th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o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b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o qu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 k</w:t>
      </w:r>
      <w:r>
        <w:rPr>
          <w:rFonts w:ascii="Arial" w:eastAsia="Arial" w:hAnsi="Arial" w:cs="Arial"/>
          <w:color w:val="000000"/>
        </w:rPr>
        <w:t>ỹ</w:t>
      </w:r>
      <w:r>
        <w:rPr>
          <w:rFonts w:ascii="Arial" w:eastAsia="Arial" w:hAnsi="Arial" w:cs="Arial"/>
          <w:color w:val="000000"/>
        </w:rPr>
        <w:t xml:space="preserve"> lư</w:t>
      </w:r>
      <w:r>
        <w:rPr>
          <w:rFonts w:ascii="Arial" w:eastAsia="Arial" w:hAnsi="Arial" w:cs="Arial"/>
          <w:color w:val="000000"/>
        </w:rPr>
        <w:t>ỡ</w:t>
      </w:r>
      <w:r>
        <w:rPr>
          <w:rFonts w:ascii="Arial" w:eastAsia="Arial" w:hAnsi="Arial" w:cs="Arial"/>
          <w:color w:val="000000"/>
        </w:rPr>
        <w:t>ng đang ch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 xml:space="preserve"> khám phá.</w: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3916680</wp:posOffset>
            </wp:positionH>
            <wp:positionV relativeFrom="paragraph">
              <wp:posOffset>934720</wp:posOffset>
            </wp:positionV>
            <wp:extent cx="2683510" cy="1676400"/>
            <wp:effectExtent l="0" t="0" r="0" b="0"/>
            <wp:wrapSquare wrapText="bothSides" distT="0" distB="0" distL="114300" distR="114300"/>
            <wp:docPr id="146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numPr>
          <w:ilvl w:val="0"/>
          <w:numId w:val="4"/>
        </w:numPr>
        <w:spacing w:before="80" w:after="8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Tham quan các tàu nư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c b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c kh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ng l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trưng bày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b/>
          <w:color w:val="0070C0"/>
        </w:rPr>
        <w:t xml:space="preserve">Diwan-I-Khas </w:t>
      </w:r>
      <w:r>
        <w:rPr>
          <w:rFonts w:ascii="Arial" w:eastAsia="Arial" w:hAnsi="Arial" w:cs="Arial"/>
          <w:color w:val="000000"/>
        </w:rPr>
        <w:t>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ghi trong Sách Guinness là l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th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gi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i. Jaipur đã tr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thành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thành ph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dành cho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th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 xml:space="preserve"> th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 xml:space="preserve"> công lành ngh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,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ngư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i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Maharaja Jai Singh II thu hút t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 xml:space="preserve"> kh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p vùng.</w:t>
      </w:r>
    </w:p>
    <w:p w:rsidR="00CF7947" w:rsidRDefault="00FD4B17">
      <w:pPr>
        <w:numPr>
          <w:ilvl w:val="0"/>
          <w:numId w:val="4"/>
        </w:numPr>
        <w:spacing w:before="80" w:after="8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Ngoài ra, Quý khách ghé thăm đài thiên văn </w:t>
      </w:r>
      <w:r>
        <w:rPr>
          <w:rFonts w:ascii="Arial" w:eastAsia="Arial" w:hAnsi="Arial" w:cs="Arial"/>
          <w:b/>
          <w:color w:val="0070C0"/>
        </w:rPr>
        <w:t xml:space="preserve">Jantar Mantar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 xml:space="preserve"> đ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i: Đây là t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p h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p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19 công c</w:t>
      </w:r>
      <w:r>
        <w:rPr>
          <w:rFonts w:ascii="Arial" w:eastAsia="Arial" w:hAnsi="Arial" w:cs="Arial"/>
          <w:color w:val="000000"/>
        </w:rPr>
        <w:t>ụ</w:t>
      </w:r>
      <w:r>
        <w:rPr>
          <w:rFonts w:ascii="Arial" w:eastAsia="Arial" w:hAnsi="Arial" w:cs="Arial"/>
          <w:color w:val="000000"/>
        </w:rPr>
        <w:t xml:space="preserve"> thiên văn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xây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ng b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i vua Maharaja Jai Singh II t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 xml:space="preserve"> năm 1727 và 1734, t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đây du khách s</w:t>
      </w:r>
      <w:r>
        <w:rPr>
          <w:rFonts w:ascii="Arial" w:eastAsia="Arial" w:hAnsi="Arial" w:cs="Arial"/>
          <w:color w:val="000000"/>
        </w:rPr>
        <w:t>ẽ</w:t>
      </w:r>
      <w:r>
        <w:rPr>
          <w:rFonts w:ascii="Arial" w:eastAsia="Arial" w:hAnsi="Arial" w:cs="Arial"/>
          <w:color w:val="000000"/>
        </w:rPr>
        <w:t xml:space="preserve">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tìm hi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u phươn</w:t>
      </w:r>
      <w:r>
        <w:rPr>
          <w:rFonts w:ascii="Arial" w:eastAsia="Arial" w:hAnsi="Arial" w:cs="Arial"/>
          <w:color w:val="000000"/>
        </w:rPr>
        <w:t>g th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các nhà khoa h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c th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k</w:t>
      </w:r>
      <w:r>
        <w:rPr>
          <w:rFonts w:ascii="Arial" w:eastAsia="Arial" w:hAnsi="Arial" w:cs="Arial"/>
          <w:color w:val="000000"/>
        </w:rPr>
        <w:t>ỷ</w:t>
      </w:r>
      <w:r>
        <w:rPr>
          <w:rFonts w:ascii="Arial" w:eastAsia="Arial" w:hAnsi="Arial" w:cs="Arial"/>
          <w:color w:val="000000"/>
        </w:rPr>
        <w:t xml:space="preserve"> 18 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Jaipur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 xml:space="preserve"> đoán th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i đi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m xu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hi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nh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th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c ch</w:t>
      </w:r>
      <w:r>
        <w:rPr>
          <w:rFonts w:ascii="Arial" w:eastAsia="Arial" w:hAnsi="Arial" w:cs="Arial"/>
          <w:color w:val="000000"/>
        </w:rPr>
        <w:t>ỉ</w:t>
      </w:r>
      <w:r>
        <w:rPr>
          <w:rFonts w:ascii="Arial" w:eastAsia="Arial" w:hAnsi="Arial" w:cs="Arial"/>
          <w:color w:val="000000"/>
        </w:rPr>
        <w:t xml:space="preserve">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công trình n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 k</w:t>
      </w:r>
      <w:r>
        <w:rPr>
          <w:rFonts w:ascii="Arial" w:eastAsia="Arial" w:hAnsi="Arial" w:cs="Arial"/>
          <w:color w:val="000000"/>
        </w:rPr>
        <w:t>ỹ</w:t>
      </w:r>
      <w:r>
        <w:rPr>
          <w:rFonts w:ascii="Arial" w:eastAsia="Arial" w:hAnsi="Arial" w:cs="Arial"/>
          <w:color w:val="000000"/>
        </w:rPr>
        <w:t xml:space="preserve"> lư</w:t>
      </w:r>
      <w:r>
        <w:rPr>
          <w:rFonts w:ascii="Arial" w:eastAsia="Arial" w:hAnsi="Arial" w:cs="Arial"/>
          <w:color w:val="000000"/>
        </w:rPr>
        <w:t>ỡ</w:t>
      </w:r>
      <w:r>
        <w:rPr>
          <w:rFonts w:ascii="Arial" w:eastAsia="Arial" w:hAnsi="Arial" w:cs="Arial"/>
          <w:color w:val="000000"/>
        </w:rPr>
        <w:t>ng. Mư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i hai tòa nhà hình tam giác nh</w:t>
      </w:r>
      <w:r>
        <w:rPr>
          <w:rFonts w:ascii="Arial" w:eastAsia="Arial" w:hAnsi="Arial" w:cs="Arial"/>
          <w:color w:val="000000"/>
        </w:rPr>
        <w:t>ỏ</w:t>
      </w:r>
      <w:r>
        <w:rPr>
          <w:rFonts w:ascii="Arial" w:eastAsia="Arial" w:hAnsi="Arial" w:cs="Arial"/>
          <w:color w:val="000000"/>
        </w:rPr>
        <w:t xml:space="preserve"> trong sân tư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ng trưng cho mư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i hai chòm sao. Các góc và hư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ng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m</w:t>
      </w:r>
      <w:r>
        <w:rPr>
          <w:rFonts w:ascii="Arial" w:eastAsia="Arial" w:hAnsi="Arial" w:cs="Arial"/>
          <w:color w:val="000000"/>
        </w:rPr>
        <w:t>ỗ</w:t>
      </w:r>
      <w:r>
        <w:rPr>
          <w:rFonts w:ascii="Arial" w:eastAsia="Arial" w:hAnsi="Arial" w:cs="Arial"/>
          <w:color w:val="000000"/>
        </w:rPr>
        <w:t>i chòm sao n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 xml:space="preserve">m trong các chòm sao tương 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ng. Chúng r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khoa h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c và đã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s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 xml:space="preserve"> d</w:t>
      </w:r>
      <w:r>
        <w:rPr>
          <w:rFonts w:ascii="Arial" w:eastAsia="Arial" w:hAnsi="Arial" w:cs="Arial"/>
          <w:color w:val="000000"/>
        </w:rPr>
        <w:t>ụ</w:t>
      </w:r>
      <w:r>
        <w:rPr>
          <w:rFonts w:ascii="Arial" w:eastAsia="Arial" w:hAnsi="Arial" w:cs="Arial"/>
          <w:color w:val="000000"/>
        </w:rPr>
        <w:t>ng đ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nghiên c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 xml:space="preserve">u chiêm tinh. </w:t>
      </w:r>
    </w:p>
    <w:p w:rsidR="00CF7947" w:rsidRDefault="00FD4B17">
      <w:pPr>
        <w:numPr>
          <w:ilvl w:val="0"/>
          <w:numId w:val="4"/>
        </w:numPr>
        <w:spacing w:before="80" w:after="8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Các đ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 trang s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h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 xml:space="preserve">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o ra bao g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m các đ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 trang s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và đá quý cho các tác ph</w:t>
      </w:r>
      <w:r>
        <w:rPr>
          <w:rFonts w:ascii="Arial" w:eastAsia="Arial" w:hAnsi="Arial" w:cs="Arial"/>
          <w:color w:val="000000"/>
        </w:rPr>
        <w:t>ẩ</w:t>
      </w:r>
      <w:r>
        <w:rPr>
          <w:rFonts w:ascii="Arial" w:eastAsia="Arial" w:hAnsi="Arial" w:cs="Arial"/>
          <w:color w:val="000000"/>
        </w:rPr>
        <w:t>m đ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y màu s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c tuy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t đ</w:t>
      </w:r>
      <w:r>
        <w:rPr>
          <w:rFonts w:ascii="Arial" w:eastAsia="Arial" w:hAnsi="Arial" w:cs="Arial"/>
          <w:color w:val="000000"/>
        </w:rPr>
        <w:t>ẹ</w:t>
      </w:r>
      <w:r>
        <w:rPr>
          <w:rFonts w:ascii="Arial" w:eastAsia="Arial" w:hAnsi="Arial" w:cs="Arial"/>
          <w:color w:val="000000"/>
        </w:rPr>
        <w:t>p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hoàn thi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c</w:t>
      </w:r>
      <w:r>
        <w:rPr>
          <w:rFonts w:ascii="Arial" w:eastAsia="Arial" w:hAnsi="Arial" w:cs="Arial"/>
          <w:color w:val="000000"/>
        </w:rPr>
        <w:t>ẩ</w:t>
      </w:r>
      <w:r>
        <w:rPr>
          <w:rFonts w:ascii="Arial" w:eastAsia="Arial" w:hAnsi="Arial" w:cs="Arial"/>
          <w:color w:val="000000"/>
        </w:rPr>
        <w:t>n th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m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t sau như m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t trư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 xml:space="preserve">c. </w:t>
      </w:r>
      <w:r>
        <w:rPr>
          <w:rFonts w:ascii="Arial" w:eastAsia="Arial" w:hAnsi="Arial" w:cs="Arial"/>
          <w:b/>
          <w:color w:val="0070C0"/>
        </w:rPr>
        <w:t xml:space="preserve">Jaipur </w:t>
      </w:r>
      <w:r>
        <w:rPr>
          <w:rFonts w:ascii="Arial" w:eastAsia="Arial" w:hAnsi="Arial" w:cs="Arial"/>
          <w:color w:val="000000"/>
        </w:rPr>
        <w:t>đã xây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ng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>a trên truy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ng phong phú này,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các doanh nhân ngày nay, thành ph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này tr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thành trung tâm hàng đ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u v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t và buôn bán đá màu cũng như s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 xu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đ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 trang s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hi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i. Ghé thăm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c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>a hàng trang s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quý khách có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t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 xml:space="preserve"> do mua s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m.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4018280</wp:posOffset>
            </wp:positionH>
            <wp:positionV relativeFrom="paragraph">
              <wp:posOffset>167005</wp:posOffset>
            </wp:positionV>
            <wp:extent cx="2684145" cy="1676400"/>
            <wp:effectExtent l="0" t="0" r="0" b="0"/>
            <wp:wrapSquare wrapText="bothSides" distT="0" distB="0" distL="114300" distR="114300"/>
            <wp:docPr id="14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spacing w:before="80" w:after="80" w:line="360" w:lineRule="auto"/>
        <w:ind w:left="1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</w:t>
      </w:r>
      <w:r>
        <w:rPr>
          <w:rFonts w:ascii="Arial" w:eastAsia="Arial" w:hAnsi="Arial" w:cs="Arial"/>
          <w:b/>
          <w:color w:val="000000"/>
        </w:rPr>
        <w:t>ố</w:t>
      </w:r>
      <w:r>
        <w:rPr>
          <w:rFonts w:ascii="Arial" w:eastAsia="Arial" w:hAnsi="Arial" w:cs="Arial"/>
          <w:b/>
          <w:color w:val="000000"/>
        </w:rPr>
        <w:t xml:space="preserve">i: </w:t>
      </w:r>
      <w:r>
        <w:rPr>
          <w:rFonts w:ascii="Arial" w:eastAsia="Arial" w:hAnsi="Arial" w:cs="Arial"/>
          <w:color w:val="000000"/>
        </w:rPr>
        <w:t>Quý khách dùng b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a t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i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nhà hàng và thư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ng th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các màn trình di</w:t>
      </w:r>
      <w:r>
        <w:rPr>
          <w:rFonts w:ascii="Arial" w:eastAsia="Arial" w:hAnsi="Arial" w:cs="Arial"/>
          <w:color w:val="000000"/>
        </w:rPr>
        <w:t>ễ</w:t>
      </w:r>
      <w:r>
        <w:rPr>
          <w:rFonts w:ascii="Arial" w:eastAsia="Arial" w:hAnsi="Arial" w:cs="Arial"/>
          <w:color w:val="000000"/>
        </w:rPr>
        <w:t>n ca múa truy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th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. Sau đó v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 khách s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 nh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n phòng và ngh</w:t>
      </w:r>
      <w:r>
        <w:rPr>
          <w:rFonts w:ascii="Arial" w:eastAsia="Arial" w:hAnsi="Arial" w:cs="Arial"/>
          <w:color w:val="000000"/>
        </w:rPr>
        <w:t>ỉ</w:t>
      </w:r>
      <w:r>
        <w:rPr>
          <w:rFonts w:ascii="Arial" w:eastAsia="Arial" w:hAnsi="Arial" w:cs="Arial"/>
          <w:color w:val="000000"/>
        </w:rPr>
        <w:t xml:space="preserve"> ngơi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Jaipur.</w:t>
      </w:r>
    </w:p>
    <w:tbl>
      <w:tblPr>
        <w:tblStyle w:val="a2"/>
        <w:tblW w:w="1052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918"/>
        <w:gridCol w:w="8602"/>
      </w:tblGrid>
      <w:tr w:rsidR="00CF7947">
        <w:trPr>
          <w:trHeight w:val="365"/>
        </w:trPr>
        <w:tc>
          <w:tcPr>
            <w:tcW w:w="1918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ind w:left="-130" w:right="-9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NGÀY 4</w:t>
            </w:r>
          </w:p>
        </w:tc>
        <w:tc>
          <w:tcPr>
            <w:tcW w:w="8602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JAIPUR </w:t>
            </w:r>
            <w:r>
              <w:rPr>
                <w:rFonts w:ascii="Arimo" w:eastAsia="Arimo" w:hAnsi="Arimo" w:cs="Arimo"/>
                <w:b/>
                <w:color w:val="FFFFFF"/>
              </w:rPr>
              <w:t>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DELHI                                                               (Ăn sáng, trưa, t</w:t>
            </w:r>
            <w:r>
              <w:rPr>
                <w:rFonts w:ascii="Arial" w:eastAsia="Arial" w:hAnsi="Arial" w:cs="Arial"/>
                <w:b/>
                <w:color w:val="FFFFFF"/>
              </w:rPr>
              <w:t>ố</w:t>
            </w:r>
            <w:r>
              <w:rPr>
                <w:rFonts w:ascii="Arial" w:eastAsia="Arial" w:hAnsi="Arial" w:cs="Arial"/>
                <w:b/>
                <w:color w:val="FFFFFF"/>
              </w:rPr>
              <w:t>i)</w:t>
            </w:r>
          </w:p>
        </w:tc>
      </w:tr>
    </w:tbl>
    <w:p w:rsidR="00CF7947" w:rsidRDefault="00FD4B17">
      <w:pP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Sáng: </w:t>
      </w:r>
      <w:r>
        <w:rPr>
          <w:rFonts w:ascii="Arial" w:eastAsia="Arial" w:hAnsi="Arial" w:cs="Arial"/>
          <w:color w:val="000000"/>
        </w:rPr>
        <w:t>Ăn sáng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khách s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n. Tr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 xml:space="preserve"> phòng và di chuy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n tham quan. </w:t>
      </w:r>
    </w:p>
    <w:p w:rsidR="00CF7947" w:rsidRDefault="00FD4B17">
      <w:pPr>
        <w:numPr>
          <w:ilvl w:val="0"/>
          <w:numId w:val="6"/>
        </w:numPr>
        <w:spacing w:before="60" w:after="6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p t</w:t>
      </w:r>
      <w:r>
        <w:rPr>
          <w:rFonts w:ascii="Arial" w:eastAsia="Arial" w:hAnsi="Arial" w:cs="Arial"/>
          <w:color w:val="000000"/>
        </w:rPr>
        <w:t>ụ</w:t>
      </w:r>
      <w:r>
        <w:rPr>
          <w:rFonts w:ascii="Arial" w:eastAsia="Arial" w:hAnsi="Arial" w:cs="Arial"/>
          <w:color w:val="000000"/>
        </w:rPr>
        <w:t xml:space="preserve">c tham quan </w:t>
      </w:r>
      <w:r>
        <w:rPr>
          <w:rFonts w:ascii="Arial" w:eastAsia="Arial" w:hAnsi="Arial" w:cs="Arial"/>
          <w:b/>
          <w:color w:val="0070C0"/>
        </w:rPr>
        <w:t>Pháo Đài Amber</w:t>
      </w:r>
      <w:r>
        <w:rPr>
          <w:rFonts w:ascii="Arial" w:eastAsia="Arial" w:hAnsi="Arial" w:cs="Arial"/>
          <w:color w:val="0070C0"/>
        </w:rPr>
        <w:t xml:space="preserve">, </w:t>
      </w:r>
      <w:r>
        <w:rPr>
          <w:rFonts w:ascii="Arial" w:eastAsia="Arial" w:hAnsi="Arial" w:cs="Arial"/>
          <w:color w:val="000000"/>
        </w:rPr>
        <w:t>Quý khách có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ch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b/>
          <w:color w:val="2E75B5"/>
        </w:rPr>
        <w:t>cư</w:t>
      </w:r>
      <w:r>
        <w:rPr>
          <w:rFonts w:ascii="Arial" w:eastAsia="Arial" w:hAnsi="Arial" w:cs="Arial"/>
          <w:b/>
          <w:color w:val="2E75B5"/>
        </w:rPr>
        <w:t>ỡ</w:t>
      </w:r>
      <w:r>
        <w:rPr>
          <w:rFonts w:ascii="Arial" w:eastAsia="Arial" w:hAnsi="Arial" w:cs="Arial"/>
          <w:b/>
          <w:color w:val="2E75B5"/>
        </w:rPr>
        <w:t>i voi</w:t>
      </w:r>
      <w:r>
        <w:rPr>
          <w:rFonts w:ascii="Arial" w:eastAsia="Arial" w:hAnsi="Arial" w:cs="Arial"/>
          <w:color w:val="2E75B5"/>
        </w:rPr>
        <w:t xml:space="preserve"> </w:t>
      </w:r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c đi b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 xml:space="preserve"> trên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con đư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ng đá đ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thư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ng ngo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 công trình hơn 400 năm tu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i. Amer Fort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bi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t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các y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u t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 xml:space="preserve"> ph</w:t>
      </w:r>
      <w:r>
        <w:rPr>
          <w:rFonts w:ascii="Arial" w:eastAsia="Arial" w:hAnsi="Arial" w:cs="Arial"/>
          <w:color w:val="000000"/>
        </w:rPr>
        <w:t>ong cách ngh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 xml:space="preserve"> thu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Hindu. Đi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m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n hoàn h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 xml:space="preserve">o cho pháo đài Amber chính là </w:t>
      </w:r>
      <w:r>
        <w:rPr>
          <w:rFonts w:ascii="Arial" w:eastAsia="Arial" w:hAnsi="Arial" w:cs="Arial"/>
          <w:color w:val="000000"/>
        </w:rPr>
        <w:lastRenderedPageBreak/>
        <w:t>v</w:t>
      </w:r>
      <w:r>
        <w:rPr>
          <w:rFonts w:ascii="Arial" w:eastAsia="Arial" w:hAnsi="Arial" w:cs="Arial"/>
          <w:color w:val="000000"/>
        </w:rPr>
        <w:t>ị</w:t>
      </w:r>
      <w:r>
        <w:rPr>
          <w:rFonts w:ascii="Arial" w:eastAsia="Arial" w:hAnsi="Arial" w:cs="Arial"/>
          <w:color w:val="000000"/>
        </w:rPr>
        <w:t xml:space="preserve"> trí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l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c trên đ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i cao, ph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 chi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u hình 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nh m</w:t>
      </w:r>
      <w:r>
        <w:rPr>
          <w:rFonts w:ascii="Arial" w:eastAsia="Arial" w:hAnsi="Arial" w:cs="Arial"/>
          <w:color w:val="000000"/>
        </w:rPr>
        <w:t>ỹ</w:t>
      </w:r>
      <w:r>
        <w:rPr>
          <w:rFonts w:ascii="Arial" w:eastAsia="Arial" w:hAnsi="Arial" w:cs="Arial"/>
          <w:color w:val="000000"/>
        </w:rPr>
        <w:t xml:space="preserve"> l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 xml:space="preserve"> xu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ng h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 Maotha xanh bi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c - nơi cung c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p nư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c chính cho 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 xml:space="preserve">n Amer. </w:t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4016375</wp:posOffset>
            </wp:positionH>
            <wp:positionV relativeFrom="paragraph">
              <wp:posOffset>119379</wp:posOffset>
            </wp:positionV>
            <wp:extent cx="2686050" cy="1676400"/>
            <wp:effectExtent l="0" t="0" r="0" b="0"/>
            <wp:wrapSquare wrapText="bothSides" distT="0" distB="0" distL="114300" distR="114300"/>
            <wp:docPr id="13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8"/>
                    <a:srcRect t="4365" b="436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4020184</wp:posOffset>
            </wp:positionH>
            <wp:positionV relativeFrom="paragraph">
              <wp:posOffset>2132965</wp:posOffset>
            </wp:positionV>
            <wp:extent cx="2684780" cy="1676400"/>
            <wp:effectExtent l="0" t="0" r="0" b="0"/>
            <wp:wrapSquare wrapText="bothSides" distT="0" distB="0" distL="114300" distR="114300"/>
            <wp:docPr id="137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numPr>
          <w:ilvl w:val="0"/>
          <w:numId w:val="6"/>
        </w:numPr>
        <w:spacing w:before="60" w:after="6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Khu ph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h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p bao g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m </w:t>
      </w:r>
      <w:r>
        <w:rPr>
          <w:rFonts w:ascii="Arial" w:eastAsia="Arial" w:hAnsi="Arial" w:cs="Arial"/>
          <w:b/>
          <w:color w:val="0070C0"/>
        </w:rPr>
        <w:t>Diwan-i-Am, ho</w:t>
      </w:r>
      <w:r>
        <w:rPr>
          <w:rFonts w:ascii="Arial" w:eastAsia="Arial" w:hAnsi="Arial" w:cs="Arial"/>
          <w:b/>
          <w:color w:val="0070C0"/>
        </w:rPr>
        <w:t>ặ</w:t>
      </w:r>
      <w:r>
        <w:rPr>
          <w:rFonts w:ascii="Arial" w:eastAsia="Arial" w:hAnsi="Arial" w:cs="Arial"/>
          <w:b/>
          <w:color w:val="0070C0"/>
        </w:rPr>
        <w:t>c "H</w:t>
      </w:r>
      <w:r>
        <w:rPr>
          <w:rFonts w:ascii="Arial" w:eastAsia="Arial" w:hAnsi="Arial" w:cs="Arial"/>
          <w:b/>
          <w:color w:val="0070C0"/>
        </w:rPr>
        <w:t>ộ</w:t>
      </w:r>
      <w:r>
        <w:rPr>
          <w:rFonts w:ascii="Arial" w:eastAsia="Arial" w:hAnsi="Arial" w:cs="Arial"/>
          <w:b/>
          <w:color w:val="0070C0"/>
        </w:rPr>
        <w:t>i trư</w:t>
      </w:r>
      <w:r>
        <w:rPr>
          <w:rFonts w:ascii="Arial" w:eastAsia="Arial" w:hAnsi="Arial" w:cs="Arial"/>
          <w:b/>
          <w:color w:val="0070C0"/>
        </w:rPr>
        <w:t>ờ</w:t>
      </w:r>
      <w:r>
        <w:rPr>
          <w:rFonts w:ascii="Arial" w:eastAsia="Arial" w:hAnsi="Arial" w:cs="Arial"/>
          <w:b/>
          <w:color w:val="0070C0"/>
        </w:rPr>
        <w:t>ng Khán gi</w:t>
      </w:r>
      <w:r>
        <w:rPr>
          <w:rFonts w:ascii="Arial" w:eastAsia="Arial" w:hAnsi="Arial" w:cs="Arial"/>
          <w:b/>
          <w:color w:val="0070C0"/>
        </w:rPr>
        <w:t>ả</w:t>
      </w:r>
      <w:r>
        <w:rPr>
          <w:rFonts w:ascii="Arial" w:eastAsia="Arial" w:hAnsi="Arial" w:cs="Arial"/>
          <w:b/>
          <w:color w:val="0070C0"/>
        </w:rPr>
        <w:t xml:space="preserve"> Công c</w:t>
      </w:r>
      <w:r>
        <w:rPr>
          <w:rFonts w:ascii="Arial" w:eastAsia="Arial" w:hAnsi="Arial" w:cs="Arial"/>
          <w:b/>
          <w:color w:val="0070C0"/>
        </w:rPr>
        <w:t>ộ</w:t>
      </w:r>
      <w:r>
        <w:rPr>
          <w:rFonts w:ascii="Arial" w:eastAsia="Arial" w:hAnsi="Arial" w:cs="Arial"/>
          <w:b/>
          <w:color w:val="0070C0"/>
        </w:rPr>
        <w:t>ng</w:t>
      </w:r>
      <w:r>
        <w:rPr>
          <w:rFonts w:ascii="Arial" w:eastAsia="Arial" w:hAnsi="Arial" w:cs="Arial"/>
          <w:color w:val="0070C0"/>
        </w:rPr>
        <w:t xml:space="preserve">", </w:t>
      </w:r>
      <w:r>
        <w:rPr>
          <w:rFonts w:ascii="Arial" w:eastAsia="Arial" w:hAnsi="Arial" w:cs="Arial"/>
          <w:b/>
          <w:color w:val="0070C0"/>
        </w:rPr>
        <w:t>Diwan-i-Khas, ho</w:t>
      </w:r>
      <w:r>
        <w:rPr>
          <w:rFonts w:ascii="Arial" w:eastAsia="Arial" w:hAnsi="Arial" w:cs="Arial"/>
          <w:b/>
          <w:color w:val="0070C0"/>
        </w:rPr>
        <w:t>ặ</w:t>
      </w:r>
      <w:r>
        <w:rPr>
          <w:rFonts w:ascii="Arial" w:eastAsia="Arial" w:hAnsi="Arial" w:cs="Arial"/>
          <w:b/>
          <w:color w:val="0070C0"/>
        </w:rPr>
        <w:t>c "H</w:t>
      </w:r>
      <w:r>
        <w:rPr>
          <w:rFonts w:ascii="Arial" w:eastAsia="Arial" w:hAnsi="Arial" w:cs="Arial"/>
          <w:b/>
          <w:color w:val="0070C0"/>
        </w:rPr>
        <w:t>ộ</w:t>
      </w:r>
      <w:r>
        <w:rPr>
          <w:rFonts w:ascii="Arial" w:eastAsia="Arial" w:hAnsi="Arial" w:cs="Arial"/>
          <w:b/>
          <w:color w:val="0070C0"/>
        </w:rPr>
        <w:t>i trư</w:t>
      </w:r>
      <w:r>
        <w:rPr>
          <w:rFonts w:ascii="Arial" w:eastAsia="Arial" w:hAnsi="Arial" w:cs="Arial"/>
          <w:b/>
          <w:color w:val="0070C0"/>
        </w:rPr>
        <w:t>ờ</w:t>
      </w:r>
      <w:r>
        <w:rPr>
          <w:rFonts w:ascii="Arial" w:eastAsia="Arial" w:hAnsi="Arial" w:cs="Arial"/>
          <w:b/>
          <w:color w:val="0070C0"/>
        </w:rPr>
        <w:t>ng Khán gi</w:t>
      </w:r>
      <w:r>
        <w:rPr>
          <w:rFonts w:ascii="Arial" w:eastAsia="Arial" w:hAnsi="Arial" w:cs="Arial"/>
          <w:b/>
          <w:color w:val="0070C0"/>
        </w:rPr>
        <w:t>ả</w:t>
      </w:r>
      <w:r>
        <w:rPr>
          <w:rFonts w:ascii="Arial" w:eastAsia="Arial" w:hAnsi="Arial" w:cs="Arial"/>
          <w:b/>
          <w:color w:val="0070C0"/>
        </w:rPr>
        <w:t xml:space="preserve"> tư nhân", Sheesh Mahal (cung đi</w:t>
      </w:r>
      <w:r>
        <w:rPr>
          <w:rFonts w:ascii="Arial" w:eastAsia="Arial" w:hAnsi="Arial" w:cs="Arial"/>
          <w:b/>
          <w:color w:val="0070C0"/>
        </w:rPr>
        <w:t>ệ</w:t>
      </w:r>
      <w:r>
        <w:rPr>
          <w:rFonts w:ascii="Arial" w:eastAsia="Arial" w:hAnsi="Arial" w:cs="Arial"/>
          <w:b/>
          <w:color w:val="0070C0"/>
        </w:rPr>
        <w:t>n gương), ho</w:t>
      </w:r>
      <w:r>
        <w:rPr>
          <w:rFonts w:ascii="Arial" w:eastAsia="Arial" w:hAnsi="Arial" w:cs="Arial"/>
          <w:b/>
          <w:color w:val="0070C0"/>
        </w:rPr>
        <w:t>ặ</w:t>
      </w:r>
      <w:r>
        <w:rPr>
          <w:rFonts w:ascii="Arial" w:eastAsia="Arial" w:hAnsi="Arial" w:cs="Arial"/>
          <w:b/>
          <w:color w:val="0070C0"/>
        </w:rPr>
        <w:t xml:space="preserve">c Jai Mandir, và Sukh Niwas </w:t>
      </w:r>
      <w:r>
        <w:rPr>
          <w:rFonts w:ascii="Arial" w:eastAsia="Arial" w:hAnsi="Arial" w:cs="Arial"/>
          <w:color w:val="000000"/>
        </w:rPr>
        <w:t>nơi có khí h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u mát m</w:t>
      </w:r>
      <w:r>
        <w:rPr>
          <w:rFonts w:ascii="Arial" w:eastAsia="Arial" w:hAnsi="Arial" w:cs="Arial"/>
          <w:color w:val="000000"/>
        </w:rPr>
        <w:t>ẻ</w:t>
      </w:r>
      <w:r>
        <w:rPr>
          <w:rFonts w:ascii="Arial" w:eastAsia="Arial" w:hAnsi="Arial" w:cs="Arial"/>
          <w:color w:val="000000"/>
        </w:rPr>
        <w:t xml:space="preserve"> 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o ra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cách nhân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o b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i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cơn gió th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 qua thác nư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c tron</w:t>
      </w:r>
      <w:r>
        <w:rPr>
          <w:rFonts w:ascii="Arial" w:eastAsia="Arial" w:hAnsi="Arial" w:cs="Arial"/>
          <w:color w:val="000000"/>
        </w:rPr>
        <w:t>g cung 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n.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thăm pháo đài Amber, quý khách có th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ghé thăm đ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Kali, hay còn g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i là đ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Shila Devi,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ph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 ki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trúc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pháo đài, n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 ti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ng b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i s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 xml:space="preserve"> linh thiêng </w:t>
      </w:r>
    </w:p>
    <w:p w:rsidR="00CF7947" w:rsidRDefault="00FD4B17">
      <w:pPr>
        <w:numPr>
          <w:ilvl w:val="0"/>
          <w:numId w:val="6"/>
        </w:numPr>
        <w:spacing w:before="60" w:after="60"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70C0"/>
        </w:rPr>
        <w:t xml:space="preserve">Jaipur </w:t>
      </w:r>
      <w:r>
        <w:rPr>
          <w:rFonts w:ascii="Arial" w:eastAsia="Arial" w:hAnsi="Arial" w:cs="Arial"/>
          <w:color w:val="000000"/>
        </w:rPr>
        <w:t>là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trung tâm l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 cho ngh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 xml:space="preserve"> thu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và th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 xml:space="preserve"> công. Nó có nhi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u c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>a hàng truy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th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g bán đ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, đ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 xml:space="preserve"> trang s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c, th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 xml:space="preserve"> công m</w:t>
      </w:r>
      <w:r>
        <w:rPr>
          <w:rFonts w:ascii="Arial" w:eastAsia="Arial" w:hAnsi="Arial" w:cs="Arial"/>
          <w:color w:val="000000"/>
        </w:rPr>
        <w:t>ỹ</w:t>
      </w:r>
      <w:r>
        <w:rPr>
          <w:rFonts w:ascii="Arial" w:eastAsia="Arial" w:hAnsi="Arial" w:cs="Arial"/>
          <w:color w:val="000000"/>
        </w:rPr>
        <w:t xml:space="preserve"> ngh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, đá quý, bangles, g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m, th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m, d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t may, da và các s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 ph</w:t>
      </w:r>
      <w:r>
        <w:rPr>
          <w:rFonts w:ascii="Arial" w:eastAsia="Arial" w:hAnsi="Arial" w:cs="Arial"/>
          <w:color w:val="000000"/>
        </w:rPr>
        <w:t>ẩ</w:t>
      </w:r>
      <w:r>
        <w:rPr>
          <w:rFonts w:ascii="Arial" w:eastAsia="Arial" w:hAnsi="Arial" w:cs="Arial"/>
          <w:color w:val="000000"/>
        </w:rPr>
        <w:t>m kim lo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 xml:space="preserve">i. </w:t>
      </w:r>
      <w:r>
        <w:rPr>
          <w:rFonts w:ascii="Arial" w:eastAsia="Arial" w:hAnsi="Arial" w:cs="Arial"/>
          <w:b/>
          <w:color w:val="0070C0"/>
        </w:rPr>
        <w:t xml:space="preserve">Jaipur </w:t>
      </w:r>
      <w:r>
        <w:rPr>
          <w:rFonts w:ascii="Arial" w:eastAsia="Arial" w:hAnsi="Arial" w:cs="Arial"/>
          <w:color w:val="000000"/>
        </w:rPr>
        <w:t>là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trong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nhà s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n xu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th</w:t>
      </w:r>
      <w:r>
        <w:rPr>
          <w:rFonts w:ascii="Arial" w:eastAsia="Arial" w:hAnsi="Arial" w:cs="Arial"/>
          <w:color w:val="000000"/>
        </w:rPr>
        <w:t>ả</w:t>
      </w:r>
      <w:r>
        <w:rPr>
          <w:rFonts w:ascii="Arial" w:eastAsia="Arial" w:hAnsi="Arial" w:cs="Arial"/>
          <w:color w:val="000000"/>
        </w:rPr>
        <w:t>m đan tay l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. Sau chuy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n tham quan, chúng ta di chuy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n b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b/>
          <w:color w:val="2E75B5"/>
        </w:rPr>
        <w:t>xe Jeep</w:t>
      </w:r>
      <w:r>
        <w:rPr>
          <w:rFonts w:ascii="Arial" w:eastAsia="Arial" w:hAnsi="Arial" w:cs="Arial"/>
          <w:color w:val="2E75B5"/>
        </w:rPr>
        <w:t xml:space="preserve"> </w:t>
      </w:r>
      <w:r>
        <w:rPr>
          <w:rFonts w:ascii="Arial" w:eastAsia="Arial" w:hAnsi="Arial" w:cs="Arial"/>
          <w:color w:val="000000"/>
        </w:rPr>
        <w:t>ghé thăm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c</w:t>
      </w:r>
      <w:r>
        <w:rPr>
          <w:rFonts w:ascii="Arial" w:eastAsia="Arial" w:hAnsi="Arial" w:cs="Arial"/>
          <w:color w:val="000000"/>
        </w:rPr>
        <w:t>ử</w:t>
      </w:r>
      <w:r>
        <w:rPr>
          <w:rFonts w:ascii="Arial" w:eastAsia="Arial" w:hAnsi="Arial" w:cs="Arial"/>
          <w:color w:val="000000"/>
        </w:rPr>
        <w:t>a hàng d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t may và nơi t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>ng di</w:t>
      </w:r>
      <w:r>
        <w:rPr>
          <w:rFonts w:ascii="Arial" w:eastAsia="Arial" w:hAnsi="Arial" w:cs="Arial"/>
          <w:color w:val="000000"/>
        </w:rPr>
        <w:t>ễ</w:t>
      </w:r>
      <w:r>
        <w:rPr>
          <w:rFonts w:ascii="Arial" w:eastAsia="Arial" w:hAnsi="Arial" w:cs="Arial"/>
          <w:color w:val="000000"/>
        </w:rPr>
        <w:t>n ra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cu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c bi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u tình v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 in 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 xml:space="preserve">n Block. </w:t>
      </w:r>
    </w:p>
    <w:p w:rsidR="00CF7947" w:rsidRDefault="00FD4B17">
      <w:pP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Trưa:</w:t>
      </w:r>
      <w:r>
        <w:rPr>
          <w:rFonts w:ascii="Arial" w:eastAsia="Arial" w:hAnsi="Arial" w:cs="Arial"/>
          <w:color w:val="000000"/>
        </w:rPr>
        <w:t xml:space="preserve"> Sau khi dùng b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a trưa, đoàn kh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i hành v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 xml:space="preserve"> l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b/>
          <w:color w:val="2E75B5"/>
        </w:rPr>
        <w:t>Delhi.</w:t>
      </w:r>
    </w:p>
    <w:p w:rsidR="00CF7947" w:rsidRDefault="00FD4B17">
      <w:pP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</w:t>
      </w:r>
      <w:r>
        <w:rPr>
          <w:rFonts w:ascii="Arial" w:eastAsia="Arial" w:hAnsi="Arial" w:cs="Arial"/>
          <w:b/>
          <w:color w:val="000000"/>
        </w:rPr>
        <w:t>ố</w:t>
      </w:r>
      <w:r>
        <w:rPr>
          <w:rFonts w:ascii="Arial" w:eastAsia="Arial" w:hAnsi="Arial" w:cs="Arial"/>
          <w:b/>
          <w:color w:val="000000"/>
        </w:rPr>
        <w:t>i:</w:t>
      </w:r>
      <w:r>
        <w:rPr>
          <w:rFonts w:ascii="Arial" w:eastAsia="Arial" w:hAnsi="Arial" w:cs="Arial"/>
          <w:color w:val="000000"/>
        </w:rPr>
        <w:t xml:space="preserve"> Đ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b/>
          <w:color w:val="2E75B5"/>
        </w:rPr>
        <w:t>Delhi</w:t>
      </w:r>
      <w:r>
        <w:rPr>
          <w:rFonts w:ascii="Arial" w:eastAsia="Arial" w:hAnsi="Arial" w:cs="Arial"/>
          <w:color w:val="000000"/>
        </w:rPr>
        <w:t xml:space="preserve"> quý khách dùng cơm t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i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khách s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 sau đó nh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n phòng và ngh</w:t>
      </w:r>
      <w:r>
        <w:rPr>
          <w:rFonts w:ascii="Arial" w:eastAsia="Arial" w:hAnsi="Arial" w:cs="Arial"/>
          <w:color w:val="000000"/>
        </w:rPr>
        <w:t>ỉ</w:t>
      </w:r>
      <w:r>
        <w:rPr>
          <w:rFonts w:ascii="Arial" w:eastAsia="Arial" w:hAnsi="Arial" w:cs="Arial"/>
          <w:color w:val="000000"/>
        </w:rPr>
        <w:t xml:space="preserve"> ngơi.</w:t>
      </w:r>
    </w:p>
    <w:tbl>
      <w:tblPr>
        <w:tblStyle w:val="a3"/>
        <w:tblW w:w="1052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918"/>
        <w:gridCol w:w="8602"/>
      </w:tblGrid>
      <w:tr w:rsidR="00CF7947">
        <w:trPr>
          <w:trHeight w:val="327"/>
        </w:trPr>
        <w:tc>
          <w:tcPr>
            <w:tcW w:w="1918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ind w:left="-130" w:right="-9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NGÀY 5</w:t>
            </w:r>
          </w:p>
        </w:tc>
        <w:tc>
          <w:tcPr>
            <w:tcW w:w="8602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DELHI </w:t>
            </w:r>
            <w:r>
              <w:rPr>
                <w:rFonts w:ascii="Arimo" w:eastAsia="Arimo" w:hAnsi="Arimo" w:cs="Arimo"/>
                <w:b/>
                <w:color w:val="FFFFFF"/>
              </w:rPr>
              <w:t>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H</w:t>
            </w:r>
            <w:r>
              <w:rPr>
                <w:rFonts w:ascii="Arial" w:eastAsia="Arial" w:hAnsi="Arial" w:cs="Arial"/>
                <w:b/>
                <w:color w:val="FFFFFF"/>
              </w:rPr>
              <w:t>Ồ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CHÍ MINH                                                      (Ăn sáng, trưa, t</w:t>
            </w:r>
            <w:r>
              <w:rPr>
                <w:rFonts w:ascii="Arial" w:eastAsia="Arial" w:hAnsi="Arial" w:cs="Arial"/>
                <w:b/>
                <w:color w:val="FFFFFF"/>
              </w:rPr>
              <w:t>ố</w:t>
            </w:r>
            <w:r>
              <w:rPr>
                <w:rFonts w:ascii="Arial" w:eastAsia="Arial" w:hAnsi="Arial" w:cs="Arial"/>
                <w:b/>
                <w:color w:val="FFFFFF"/>
              </w:rPr>
              <w:t>i)</w:t>
            </w:r>
          </w:p>
        </w:tc>
      </w:tr>
    </w:tbl>
    <w:p w:rsidR="00CF7947" w:rsidRDefault="00FD4B17">
      <w:pPr>
        <w:tabs>
          <w:tab w:val="left" w:pos="6660"/>
        </w:tabs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Sáng: </w:t>
      </w:r>
      <w:r>
        <w:rPr>
          <w:rFonts w:ascii="Arial" w:eastAsia="Arial" w:hAnsi="Arial" w:cs="Arial"/>
          <w:color w:val="000000"/>
        </w:rPr>
        <w:t xml:space="preserve"> Ăn sáng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khách s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 xml:space="preserve">n. </w:t>
      </w:r>
    </w:p>
    <w:p w:rsidR="00CF7947" w:rsidRDefault="00FD4B17">
      <w:pPr>
        <w:numPr>
          <w:ilvl w:val="0"/>
          <w:numId w:val="8"/>
        </w:numPr>
        <w:tabs>
          <w:tab w:val="left" w:pos="142"/>
        </w:tabs>
        <w:spacing w:before="60" w:after="60" w:line="360" w:lineRule="auto"/>
        <w:ind w:lef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Tham quan </w:t>
      </w:r>
      <w:r>
        <w:rPr>
          <w:rFonts w:ascii="Arial" w:eastAsia="Arial" w:hAnsi="Arial" w:cs="Arial"/>
          <w:b/>
          <w:color w:val="2E75B5"/>
        </w:rPr>
        <w:t>Thành ph</w:t>
      </w:r>
      <w:r>
        <w:rPr>
          <w:rFonts w:ascii="Arial" w:eastAsia="Arial" w:hAnsi="Arial" w:cs="Arial"/>
          <w:b/>
          <w:color w:val="2E75B5"/>
        </w:rPr>
        <w:t>ố</w:t>
      </w:r>
      <w:r>
        <w:rPr>
          <w:rFonts w:ascii="Arial" w:eastAsia="Arial" w:hAnsi="Arial" w:cs="Arial"/>
          <w:b/>
          <w:color w:val="2E75B5"/>
        </w:rPr>
        <w:t xml:space="preserve"> New Delhi</w:t>
      </w:r>
      <w:r>
        <w:rPr>
          <w:rFonts w:ascii="Arial" w:eastAsia="Arial" w:hAnsi="Arial" w:cs="Arial"/>
          <w:color w:val="2E75B5"/>
        </w:rPr>
        <w:t xml:space="preserve"> 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các đi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m tham quan như </w:t>
      </w:r>
      <w:r>
        <w:rPr>
          <w:rFonts w:ascii="Arial" w:eastAsia="Arial" w:hAnsi="Arial" w:cs="Arial"/>
        </w:rPr>
        <w:t>Rajghat</w:t>
      </w:r>
      <w:r>
        <w:rPr>
          <w:rFonts w:ascii="Arial" w:eastAsia="Arial" w:hAnsi="Arial" w:cs="Arial"/>
          <w:color w:val="000000"/>
        </w:rPr>
        <w:t>, lái xe qua và check in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b/>
          <w:color w:val="2E75B5"/>
        </w:rPr>
        <w:t>C</w:t>
      </w:r>
      <w:r>
        <w:rPr>
          <w:rFonts w:ascii="Arial" w:eastAsia="Arial" w:hAnsi="Arial" w:cs="Arial"/>
          <w:b/>
          <w:color w:val="2E75B5"/>
        </w:rPr>
        <w:t>ổ</w:t>
      </w:r>
      <w:r>
        <w:rPr>
          <w:rFonts w:ascii="Arial" w:eastAsia="Arial" w:hAnsi="Arial" w:cs="Arial"/>
          <w:b/>
          <w:color w:val="2E75B5"/>
        </w:rPr>
        <w:t xml:space="preserve">ng </w:t>
      </w:r>
      <w:r>
        <w:rPr>
          <w:rFonts w:ascii="Arial" w:eastAsia="Arial" w:hAnsi="Arial" w:cs="Arial"/>
          <w:b/>
          <w:color w:val="2E75B5"/>
        </w:rPr>
        <w:t>Ấ</w:t>
      </w:r>
      <w:r>
        <w:rPr>
          <w:rFonts w:ascii="Arial" w:eastAsia="Arial" w:hAnsi="Arial" w:cs="Arial"/>
          <w:b/>
          <w:color w:val="2E75B5"/>
        </w:rPr>
        <w:t>n Đ</w:t>
      </w:r>
      <w:r>
        <w:rPr>
          <w:rFonts w:ascii="Arial" w:eastAsia="Arial" w:hAnsi="Arial" w:cs="Arial"/>
          <w:b/>
          <w:color w:val="2E75B5"/>
        </w:rPr>
        <w:t>ộ</w:t>
      </w:r>
      <w:r>
        <w:rPr>
          <w:rFonts w:ascii="Arial" w:eastAsia="Arial" w:hAnsi="Arial" w:cs="Arial"/>
          <w:b/>
          <w:color w:val="2E75B5"/>
        </w:rPr>
        <w:t>, Dinh T</w:t>
      </w:r>
      <w:r>
        <w:rPr>
          <w:rFonts w:ascii="Arial" w:eastAsia="Arial" w:hAnsi="Arial" w:cs="Arial"/>
          <w:b/>
          <w:color w:val="2E75B5"/>
        </w:rPr>
        <w:t>ổ</w:t>
      </w:r>
      <w:r>
        <w:rPr>
          <w:rFonts w:ascii="Arial" w:eastAsia="Arial" w:hAnsi="Arial" w:cs="Arial"/>
          <w:b/>
          <w:color w:val="2E75B5"/>
        </w:rPr>
        <w:t>ng Th</w:t>
      </w:r>
      <w:r>
        <w:rPr>
          <w:rFonts w:ascii="Arial" w:eastAsia="Arial" w:hAnsi="Arial" w:cs="Arial"/>
          <w:b/>
          <w:color w:val="2E75B5"/>
        </w:rPr>
        <w:t>ố</w:t>
      </w:r>
      <w:r>
        <w:rPr>
          <w:rFonts w:ascii="Arial" w:eastAsia="Arial" w:hAnsi="Arial" w:cs="Arial"/>
          <w:b/>
          <w:color w:val="2E75B5"/>
        </w:rPr>
        <w:t>ng, Toà nhà Qu</w:t>
      </w:r>
      <w:r>
        <w:rPr>
          <w:rFonts w:ascii="Arial" w:eastAsia="Arial" w:hAnsi="Arial" w:cs="Arial"/>
          <w:b/>
          <w:color w:val="2E75B5"/>
        </w:rPr>
        <w:t>ố</w:t>
      </w:r>
      <w:r>
        <w:rPr>
          <w:rFonts w:ascii="Arial" w:eastAsia="Arial" w:hAnsi="Arial" w:cs="Arial"/>
          <w:b/>
          <w:color w:val="2E75B5"/>
        </w:rPr>
        <w:t>c H</w:t>
      </w:r>
      <w:r>
        <w:rPr>
          <w:rFonts w:ascii="Arial" w:eastAsia="Arial" w:hAnsi="Arial" w:cs="Arial"/>
          <w:b/>
          <w:color w:val="2E75B5"/>
        </w:rPr>
        <w:t>ộ</w:t>
      </w:r>
      <w:r>
        <w:rPr>
          <w:rFonts w:ascii="Arial" w:eastAsia="Arial" w:hAnsi="Arial" w:cs="Arial"/>
          <w:b/>
          <w:color w:val="2E75B5"/>
        </w:rPr>
        <w:t>i, tòa nhà Chính Ph</w:t>
      </w:r>
      <w:r>
        <w:rPr>
          <w:rFonts w:ascii="Arial" w:eastAsia="Arial" w:hAnsi="Arial" w:cs="Arial"/>
          <w:b/>
          <w:color w:val="2E75B5"/>
        </w:rPr>
        <w:t>ủ</w:t>
      </w:r>
      <w:r>
        <w:rPr>
          <w:rFonts w:ascii="Arial" w:eastAsia="Arial" w:hAnsi="Arial" w:cs="Arial"/>
          <w:b/>
          <w:color w:val="2E75B5"/>
        </w:rPr>
        <w:t>…</w:t>
      </w:r>
    </w:p>
    <w:p w:rsidR="00CF7947" w:rsidRDefault="00FD4B17">
      <w:pP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Trưa: </w:t>
      </w:r>
      <w:r>
        <w:rPr>
          <w:rFonts w:ascii="Arial" w:eastAsia="Arial" w:hAnsi="Arial" w:cs="Arial"/>
          <w:color w:val="000000"/>
        </w:rPr>
        <w:t>Sau b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a trưa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nhà hàng đ</w:t>
      </w:r>
      <w:r>
        <w:rPr>
          <w:rFonts w:ascii="Arial" w:eastAsia="Arial" w:hAnsi="Arial" w:cs="Arial"/>
          <w:color w:val="000000"/>
        </w:rPr>
        <w:t>ị</w:t>
      </w:r>
      <w:r>
        <w:rPr>
          <w:rFonts w:ascii="Arial" w:eastAsia="Arial" w:hAnsi="Arial" w:cs="Arial"/>
          <w:color w:val="000000"/>
        </w:rPr>
        <w:t>a phương, sau đó ti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p t</w:t>
      </w:r>
      <w:r>
        <w:rPr>
          <w:rFonts w:ascii="Arial" w:eastAsia="Arial" w:hAnsi="Arial" w:cs="Arial"/>
          <w:color w:val="000000"/>
        </w:rPr>
        <w:t>ụ</w:t>
      </w:r>
      <w:r>
        <w:rPr>
          <w:rFonts w:ascii="Arial" w:eastAsia="Arial" w:hAnsi="Arial" w:cs="Arial"/>
          <w:color w:val="000000"/>
        </w:rPr>
        <w:t>c tham quan Đ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Bahai.</w: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4108450</wp:posOffset>
            </wp:positionH>
            <wp:positionV relativeFrom="paragraph">
              <wp:posOffset>0</wp:posOffset>
            </wp:positionV>
            <wp:extent cx="2586990" cy="1644015"/>
            <wp:effectExtent l="0" t="0" r="0" b="0"/>
            <wp:wrapSquare wrapText="bothSides" distT="0" distB="0" distL="114300" distR="114300"/>
            <wp:docPr id="144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1644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947" w:rsidRDefault="00FD4B17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2E75B5"/>
        </w:rPr>
        <w:t>Đ</w:t>
      </w:r>
      <w:r>
        <w:rPr>
          <w:rFonts w:ascii="Arial" w:eastAsia="Arial" w:hAnsi="Arial" w:cs="Arial"/>
          <w:b/>
          <w:color w:val="2E75B5"/>
        </w:rPr>
        <w:t>ề</w:t>
      </w:r>
      <w:r>
        <w:rPr>
          <w:rFonts w:ascii="Arial" w:eastAsia="Arial" w:hAnsi="Arial" w:cs="Arial"/>
          <w:b/>
          <w:color w:val="2E75B5"/>
        </w:rPr>
        <w:t>n Hoa Sen</w:t>
      </w:r>
      <w:r>
        <w:rPr>
          <w:rFonts w:ascii="Arial" w:eastAsia="Arial" w:hAnsi="Arial" w:cs="Arial"/>
          <w:color w:val="000000"/>
        </w:rPr>
        <w:t>, n</w:t>
      </w:r>
      <w:r>
        <w:rPr>
          <w:rFonts w:ascii="Arial" w:eastAsia="Arial" w:hAnsi="Arial" w:cs="Arial"/>
          <w:color w:val="000000"/>
        </w:rPr>
        <w:t>ằ</w:t>
      </w:r>
      <w:r>
        <w:rPr>
          <w:rFonts w:ascii="Arial" w:eastAsia="Arial" w:hAnsi="Arial" w:cs="Arial"/>
          <w:color w:val="000000"/>
        </w:rPr>
        <w:t xml:space="preserve">m trong Delhi, 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, là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Đ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 th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 xml:space="preserve"> Bahá'í hoàn thành vào năm 1986. N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 b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v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i hình d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ng hoa 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 nó, nó đã tr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thành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đi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>m thu hút n</w:t>
      </w:r>
      <w:r>
        <w:rPr>
          <w:rFonts w:ascii="Arial" w:eastAsia="Arial" w:hAnsi="Arial" w:cs="Arial"/>
          <w:color w:val="000000"/>
        </w:rPr>
        <w:t>ổ</w:t>
      </w:r>
      <w:r>
        <w:rPr>
          <w:rFonts w:ascii="Arial" w:eastAsia="Arial" w:hAnsi="Arial" w:cs="Arial"/>
          <w:color w:val="000000"/>
        </w:rPr>
        <w:t>i b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t trong thành ph</w:t>
      </w:r>
      <w:r>
        <w:rPr>
          <w:rFonts w:ascii="Arial" w:eastAsia="Arial" w:hAnsi="Arial" w:cs="Arial"/>
          <w:color w:val="000000"/>
        </w:rPr>
        <w:t>ố</w:t>
      </w:r>
    </w:p>
    <w:p w:rsidR="00CF7947" w:rsidRDefault="00FD4B17">
      <w:p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</w:rPr>
        <w:t>ố</w:t>
      </w:r>
      <w:r>
        <w:rPr>
          <w:rFonts w:ascii="Arial" w:eastAsia="Arial" w:hAnsi="Arial" w:cs="Arial"/>
          <w:b/>
        </w:rPr>
        <w:t>i:</w:t>
      </w:r>
      <w:r>
        <w:rPr>
          <w:rFonts w:ascii="Arial" w:eastAsia="Arial" w:hAnsi="Arial" w:cs="Arial"/>
        </w:rPr>
        <w:t xml:space="preserve"> Đoàn ăn cơm t</w:t>
      </w:r>
      <w:r>
        <w:rPr>
          <w:rFonts w:ascii="Arial" w:eastAsia="Arial" w:hAnsi="Arial" w:cs="Arial"/>
        </w:rPr>
        <w:t>ố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i nhà hàng sau đó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xe đưa đoàn ra sân bay đáp chuy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 bay d</w:t>
      </w:r>
      <w:r>
        <w:rPr>
          <w:rFonts w:ascii="Arial" w:eastAsia="Arial" w:hAnsi="Arial" w:cs="Arial"/>
        </w:rPr>
        <w:t>ự</w:t>
      </w:r>
      <w:r>
        <w:rPr>
          <w:rFonts w:ascii="Arial" w:eastAsia="Arial" w:hAnsi="Arial" w:cs="Arial"/>
        </w:rPr>
        <w:t xml:space="preserve"> ki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color w:val="1F497D"/>
        </w:rPr>
        <w:t xml:space="preserve"> </w:t>
      </w:r>
      <w:r>
        <w:rPr>
          <w:rFonts w:ascii="Arial" w:eastAsia="Arial" w:hAnsi="Arial" w:cs="Arial"/>
          <w:b/>
          <w:color w:val="0070C0"/>
        </w:rPr>
        <w:t>Vietj</w:t>
      </w:r>
      <w:r>
        <w:rPr>
          <w:rFonts w:ascii="Arial" w:eastAsia="Arial" w:hAnsi="Arial" w:cs="Arial"/>
          <w:b/>
          <w:color w:val="0070C0"/>
        </w:rPr>
        <w:t xml:space="preserve">et 23:50 – 06:10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ề</w:t>
      </w:r>
      <w:r>
        <w:rPr>
          <w:rFonts w:ascii="Arial" w:eastAsia="Arial" w:hAnsi="Arial" w:cs="Arial"/>
        </w:rPr>
        <w:t xml:space="preserve"> 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t Nam.</w:t>
      </w:r>
    </w:p>
    <w:tbl>
      <w:tblPr>
        <w:tblStyle w:val="a4"/>
        <w:tblW w:w="1052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918"/>
        <w:gridCol w:w="8602"/>
      </w:tblGrid>
      <w:tr w:rsidR="00CF7947">
        <w:trPr>
          <w:trHeight w:val="327"/>
        </w:trPr>
        <w:tc>
          <w:tcPr>
            <w:tcW w:w="1918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ind w:left="-130" w:right="-9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NGÀY 6</w:t>
            </w:r>
          </w:p>
        </w:tc>
        <w:tc>
          <w:tcPr>
            <w:tcW w:w="8602" w:type="dxa"/>
            <w:shd w:val="clear" w:color="auto" w:fill="0070C0"/>
            <w:vAlign w:val="center"/>
          </w:tcPr>
          <w:p w:rsidR="00CF7947" w:rsidRDefault="00FD4B17">
            <w:pPr>
              <w:spacing w:before="60" w:after="6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H</w:t>
            </w:r>
            <w:r>
              <w:rPr>
                <w:rFonts w:ascii="Arial" w:eastAsia="Arial" w:hAnsi="Arial" w:cs="Arial"/>
                <w:b/>
                <w:color w:val="FFFFFF"/>
              </w:rPr>
              <w:t>Ồ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CHÍ MINH                                             </w:t>
            </w:r>
          </w:p>
        </w:tc>
      </w:tr>
    </w:tbl>
    <w:p w:rsidR="00CF7947" w:rsidRDefault="00FD4B17">
      <w:pPr>
        <w:spacing w:before="60" w:after="60" w:line="360" w:lineRule="auto"/>
        <w:jc w:val="both"/>
        <w:rPr>
          <w:rFonts w:ascii="Arial" w:eastAsia="Arial" w:hAnsi="Arial" w:cs="Arial"/>
          <w:b/>
          <w:color w:val="2E75B5"/>
        </w:rPr>
      </w:pPr>
      <w:r>
        <w:rPr>
          <w:rFonts w:ascii="Arial" w:eastAsia="Arial" w:hAnsi="Arial" w:cs="Arial"/>
          <w:b/>
          <w:color w:val="2E75B5"/>
        </w:rPr>
        <w:t>06:10</w:t>
      </w:r>
      <w:r>
        <w:rPr>
          <w:rFonts w:ascii="Arial" w:eastAsia="Arial" w:hAnsi="Arial" w:cs="Arial"/>
          <w:color w:val="2E75B5"/>
        </w:rPr>
        <w:t xml:space="preserve">  </w:t>
      </w:r>
      <w:r>
        <w:rPr>
          <w:rFonts w:ascii="Arial" w:eastAsia="Arial" w:hAnsi="Arial" w:cs="Arial"/>
        </w:rPr>
        <w:t>Đoàn v</w:t>
      </w:r>
      <w:r>
        <w:rPr>
          <w:rFonts w:ascii="Arial" w:eastAsia="Arial" w:hAnsi="Arial" w:cs="Arial"/>
        </w:rPr>
        <w:t>ề</w:t>
      </w:r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i 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t Nam, ti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p t</w:t>
      </w:r>
      <w:r>
        <w:rPr>
          <w:rFonts w:ascii="Arial" w:eastAsia="Arial" w:hAnsi="Arial" w:cs="Arial"/>
        </w:rPr>
        <w:t>ụ</w:t>
      </w:r>
      <w:r>
        <w:rPr>
          <w:rFonts w:ascii="Arial" w:eastAsia="Arial" w:hAnsi="Arial" w:cs="Arial"/>
        </w:rPr>
        <w:t>c n</w:t>
      </w:r>
      <w:r>
        <w:rPr>
          <w:rFonts w:ascii="Arial" w:eastAsia="Arial" w:hAnsi="Arial" w:cs="Arial"/>
        </w:rPr>
        <w:t>ố</w:t>
      </w:r>
      <w:r>
        <w:rPr>
          <w:rFonts w:ascii="Arial" w:eastAsia="Arial" w:hAnsi="Arial" w:cs="Arial"/>
        </w:rPr>
        <w:t>i chuy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 v</w:t>
      </w:r>
      <w:r>
        <w:rPr>
          <w:rFonts w:ascii="Arial" w:eastAsia="Arial" w:hAnsi="Arial" w:cs="Arial"/>
        </w:rPr>
        <w:t>ề</w:t>
      </w:r>
      <w:r>
        <w:rPr>
          <w:rFonts w:ascii="Arial" w:eastAsia="Arial" w:hAnsi="Arial" w:cs="Arial"/>
        </w:rPr>
        <w:t xml:space="preserve"> TP.H</w:t>
      </w:r>
      <w:r>
        <w:rPr>
          <w:rFonts w:ascii="Arial" w:eastAsia="Arial" w:hAnsi="Arial" w:cs="Arial"/>
        </w:rPr>
        <w:t>ồ</w:t>
      </w:r>
      <w:r>
        <w:rPr>
          <w:rFonts w:ascii="Arial" w:eastAsia="Arial" w:hAnsi="Arial" w:cs="Arial"/>
        </w:rPr>
        <w:t xml:space="preserve"> Chí Minh.</w:t>
      </w:r>
      <w:r>
        <w:rPr>
          <w:rFonts w:ascii="Arial" w:eastAsia="Arial" w:hAnsi="Arial" w:cs="Arial"/>
          <w:color w:val="000000"/>
        </w:rPr>
        <w:t xml:space="preserve"> K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t thúc chương trình, chia tay và h</w:t>
      </w:r>
      <w:r>
        <w:rPr>
          <w:rFonts w:ascii="Arial" w:eastAsia="Arial" w:hAnsi="Arial" w:cs="Arial"/>
          <w:color w:val="000000"/>
        </w:rPr>
        <w:t>ẹ</w:t>
      </w:r>
      <w:r>
        <w:rPr>
          <w:rFonts w:ascii="Arial" w:eastAsia="Arial" w:hAnsi="Arial" w:cs="Arial"/>
          <w:color w:val="000000"/>
        </w:rPr>
        <w:t>n g</w:t>
      </w:r>
      <w:r>
        <w:rPr>
          <w:rFonts w:ascii="Arial" w:eastAsia="Arial" w:hAnsi="Arial" w:cs="Arial"/>
          <w:color w:val="000000"/>
        </w:rPr>
        <w:t>ặ</w:t>
      </w:r>
      <w:r>
        <w:rPr>
          <w:rFonts w:ascii="Arial" w:eastAsia="Arial" w:hAnsi="Arial" w:cs="Arial"/>
          <w:color w:val="000000"/>
        </w:rPr>
        <w:t>p l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i.</w:t>
      </w:r>
    </w:p>
    <w:p w:rsidR="00CF7947" w:rsidRDefault="00CF7947">
      <w:pPr>
        <w:tabs>
          <w:tab w:val="left" w:pos="1560"/>
        </w:tabs>
        <w:spacing w:before="60" w:after="60"/>
        <w:ind w:right="210"/>
        <w:jc w:val="center"/>
        <w:rPr>
          <w:rFonts w:ascii="Arial" w:eastAsia="Arial" w:hAnsi="Arial" w:cs="Arial"/>
          <w:b/>
          <w:color w:val="0070C0"/>
        </w:rPr>
      </w:pPr>
      <w:bookmarkStart w:id="3" w:name="_heading=h.1fob9te" w:colFirst="0" w:colLast="0"/>
      <w:bookmarkEnd w:id="3"/>
    </w:p>
    <w:p w:rsidR="00CF7947" w:rsidRDefault="00FD4B17">
      <w:pPr>
        <w:tabs>
          <w:tab w:val="left" w:pos="1560"/>
        </w:tabs>
        <w:spacing w:before="60" w:after="60"/>
        <w:ind w:right="210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Chia tay Quý khách. H</w:t>
      </w:r>
      <w:r>
        <w:rPr>
          <w:rFonts w:ascii="Arial" w:eastAsia="Arial" w:hAnsi="Arial" w:cs="Arial"/>
          <w:b/>
          <w:color w:val="0070C0"/>
        </w:rPr>
        <w:t>ẹ</w:t>
      </w:r>
      <w:r>
        <w:rPr>
          <w:rFonts w:ascii="Arial" w:eastAsia="Arial" w:hAnsi="Arial" w:cs="Arial"/>
          <w:b/>
          <w:color w:val="0070C0"/>
        </w:rPr>
        <w:t>n g</w:t>
      </w:r>
      <w:r>
        <w:rPr>
          <w:rFonts w:ascii="Arial" w:eastAsia="Arial" w:hAnsi="Arial" w:cs="Arial"/>
          <w:b/>
          <w:color w:val="0070C0"/>
        </w:rPr>
        <w:t>ặ</w:t>
      </w:r>
      <w:r>
        <w:rPr>
          <w:rFonts w:ascii="Arial" w:eastAsia="Arial" w:hAnsi="Arial" w:cs="Arial"/>
          <w:b/>
          <w:color w:val="0070C0"/>
        </w:rPr>
        <w:t>p l</w:t>
      </w:r>
      <w:r>
        <w:rPr>
          <w:rFonts w:ascii="Arial" w:eastAsia="Arial" w:hAnsi="Arial" w:cs="Arial"/>
          <w:b/>
          <w:color w:val="0070C0"/>
        </w:rPr>
        <w:t>ạ</w:t>
      </w:r>
      <w:r>
        <w:rPr>
          <w:rFonts w:ascii="Arial" w:eastAsia="Arial" w:hAnsi="Arial" w:cs="Arial"/>
          <w:b/>
          <w:color w:val="0070C0"/>
        </w:rPr>
        <w:t>i quý khách!</w:t>
      </w:r>
    </w:p>
    <w:p w:rsidR="00CF7947" w:rsidRDefault="00FD4B17">
      <w:pPr>
        <w:shd w:val="clear" w:color="auto" w:fill="FFFFFF"/>
        <w:spacing w:before="60" w:after="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  <w:color w:val="0070C0"/>
        </w:rPr>
        <w:lastRenderedPageBreak/>
        <w:t>Lưu ý</w:t>
      </w:r>
      <w:r>
        <w:rPr>
          <w:rFonts w:ascii="Arial" w:eastAsia="Arial" w:hAnsi="Arial" w:cs="Arial"/>
          <w:i/>
        </w:rPr>
        <w:t>: Các đi</w:t>
      </w:r>
      <w:r>
        <w:rPr>
          <w:rFonts w:ascii="Arial" w:eastAsia="Arial" w:hAnsi="Arial" w:cs="Arial"/>
          <w:i/>
        </w:rPr>
        <w:t>ể</w:t>
      </w:r>
      <w:r>
        <w:rPr>
          <w:rFonts w:ascii="Arial" w:eastAsia="Arial" w:hAnsi="Arial" w:cs="Arial"/>
          <w:i/>
        </w:rPr>
        <w:t>m tham quan trong chương trình s</w:t>
      </w:r>
      <w:r>
        <w:rPr>
          <w:rFonts w:ascii="Arial" w:eastAsia="Arial" w:hAnsi="Arial" w:cs="Arial"/>
          <w:i/>
        </w:rPr>
        <w:t>ẽ</w:t>
      </w:r>
      <w:r>
        <w:rPr>
          <w:rFonts w:ascii="Arial" w:eastAsia="Arial" w:hAnsi="Arial" w:cs="Arial"/>
          <w:i/>
        </w:rPr>
        <w:t xml:space="preserve"> linh đ</w:t>
      </w:r>
      <w:r>
        <w:rPr>
          <w:rFonts w:ascii="Arial" w:eastAsia="Arial" w:hAnsi="Arial" w:cs="Arial"/>
          <w:i/>
        </w:rPr>
        <w:t>ộ</w:t>
      </w:r>
      <w:r>
        <w:rPr>
          <w:rFonts w:ascii="Arial" w:eastAsia="Arial" w:hAnsi="Arial" w:cs="Arial"/>
          <w:i/>
        </w:rPr>
        <w:t>ng sao cho phù h</w:t>
      </w:r>
      <w:r>
        <w:rPr>
          <w:rFonts w:ascii="Arial" w:eastAsia="Arial" w:hAnsi="Arial" w:cs="Arial"/>
          <w:i/>
        </w:rPr>
        <w:t>ợ</w:t>
      </w:r>
      <w:r>
        <w:rPr>
          <w:rFonts w:ascii="Arial" w:eastAsia="Arial" w:hAnsi="Arial" w:cs="Arial"/>
          <w:i/>
        </w:rPr>
        <w:t>p v</w:t>
      </w:r>
      <w:r>
        <w:rPr>
          <w:rFonts w:ascii="Arial" w:eastAsia="Arial" w:hAnsi="Arial" w:cs="Arial"/>
          <w:i/>
        </w:rPr>
        <w:t>ớ</w:t>
      </w:r>
      <w:r>
        <w:rPr>
          <w:rFonts w:ascii="Arial" w:eastAsia="Arial" w:hAnsi="Arial" w:cs="Arial"/>
          <w:i/>
        </w:rPr>
        <w:t>i tình hình th</w:t>
      </w:r>
      <w:r>
        <w:rPr>
          <w:rFonts w:ascii="Arial" w:eastAsia="Arial" w:hAnsi="Arial" w:cs="Arial"/>
          <w:i/>
        </w:rPr>
        <w:t>ự</w:t>
      </w:r>
      <w:r>
        <w:rPr>
          <w:rFonts w:ascii="Arial" w:eastAsia="Arial" w:hAnsi="Arial" w:cs="Arial"/>
          <w:i/>
        </w:rPr>
        <w:t>c t</w:t>
      </w:r>
      <w:r>
        <w:rPr>
          <w:rFonts w:ascii="Arial" w:eastAsia="Arial" w:hAnsi="Arial" w:cs="Arial"/>
          <w:i/>
        </w:rPr>
        <w:t>ế</w:t>
      </w:r>
      <w:r>
        <w:rPr>
          <w:rFonts w:ascii="Arial" w:eastAsia="Arial" w:hAnsi="Arial" w:cs="Arial"/>
          <w:i/>
        </w:rPr>
        <w:t xml:space="preserve">. </w:t>
      </w:r>
    </w:p>
    <w:p w:rsidR="00CF7947" w:rsidRDefault="00CF7947">
      <w:pPr>
        <w:shd w:val="clear" w:color="auto" w:fill="FFFFFF"/>
        <w:spacing w:before="60" w:after="60"/>
        <w:jc w:val="both"/>
        <w:rPr>
          <w:rFonts w:ascii="Arial" w:eastAsia="Arial" w:hAnsi="Arial" w:cs="Arial"/>
          <w:i/>
        </w:rPr>
      </w:pPr>
    </w:p>
    <w:p w:rsidR="00CF7947" w:rsidRDefault="00CF7947">
      <w:pPr>
        <w:shd w:val="clear" w:color="auto" w:fill="FFFFFF"/>
        <w:spacing w:before="60" w:after="60"/>
        <w:rPr>
          <w:rFonts w:ascii="Arial" w:eastAsia="Arial" w:hAnsi="Arial" w:cs="Arial"/>
          <w:i/>
        </w:rPr>
      </w:pPr>
    </w:p>
    <w:tbl>
      <w:tblPr>
        <w:tblStyle w:val="a5"/>
        <w:tblW w:w="1069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2595"/>
        <w:gridCol w:w="2445"/>
        <w:gridCol w:w="2430"/>
      </w:tblGrid>
      <w:tr w:rsidR="00CF7947">
        <w:trPr>
          <w:trHeight w:val="650"/>
        </w:trPr>
        <w:tc>
          <w:tcPr>
            <w:tcW w:w="3225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ind w:left="18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NGÀY KH</w:t>
            </w:r>
            <w:r>
              <w:rPr>
                <w:rFonts w:ascii="Arial" w:eastAsia="Arial" w:hAnsi="Arial" w:cs="Arial"/>
                <w:b/>
                <w:color w:val="FFFFFF"/>
              </w:rPr>
              <w:t>Ở</w:t>
            </w:r>
            <w:r>
              <w:rPr>
                <w:rFonts w:ascii="Arial" w:eastAsia="Arial" w:hAnsi="Arial" w:cs="Arial"/>
                <w:b/>
                <w:color w:val="FFFFFF"/>
              </w:rPr>
              <w:t>I HÀNH</w:t>
            </w:r>
          </w:p>
        </w:tc>
        <w:tc>
          <w:tcPr>
            <w:tcW w:w="7470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GIÁ TOUR TR</w:t>
            </w:r>
            <w:r>
              <w:rPr>
                <w:rFonts w:ascii="Arial" w:eastAsia="Arial" w:hAnsi="Arial" w:cs="Arial"/>
                <w:b/>
                <w:color w:val="FFFFFF"/>
              </w:rPr>
              <w:t>Ọ</w:t>
            </w:r>
            <w:r>
              <w:rPr>
                <w:rFonts w:ascii="Arial" w:eastAsia="Arial" w:hAnsi="Arial" w:cs="Arial"/>
                <w:b/>
                <w:color w:val="FFFFFF"/>
              </w:rPr>
              <w:t>N GÓI (VNĐ)</w:t>
            </w:r>
            <w:r>
              <w:rPr>
                <w:rFonts w:ascii="Arial" w:eastAsia="Arial" w:hAnsi="Arial" w:cs="Arial"/>
                <w:b/>
                <w:color w:val="FFFFFF"/>
              </w:rPr>
              <w:br/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</w:rPr>
              <w:t>Giá áp d</w:t>
            </w:r>
            <w:r>
              <w:rPr>
                <w:rFonts w:ascii="Arial" w:eastAsia="Arial" w:hAnsi="Arial" w:cs="Arial"/>
                <w:b/>
                <w:color w:val="FFFFFF"/>
              </w:rPr>
              <w:t>ụ</w:t>
            </w:r>
            <w:r>
              <w:rPr>
                <w:rFonts w:ascii="Arial" w:eastAsia="Arial" w:hAnsi="Arial" w:cs="Arial"/>
                <w:b/>
                <w:color w:val="FFFFFF"/>
              </w:rPr>
              <w:t>ng cho khách l</w:t>
            </w:r>
            <w:r>
              <w:rPr>
                <w:rFonts w:ascii="Arial" w:eastAsia="Arial" w:hAnsi="Arial" w:cs="Arial"/>
                <w:b/>
                <w:color w:val="FFFFFF"/>
              </w:rPr>
              <w:t>ẻ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ghép đoàn t</w:t>
            </w:r>
            <w:r>
              <w:rPr>
                <w:rFonts w:ascii="Arial" w:eastAsia="Arial" w:hAnsi="Arial" w:cs="Arial"/>
                <w:b/>
                <w:color w:val="FFFFFF"/>
              </w:rPr>
              <w:t>ừ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15 khách tr</w:t>
            </w:r>
            <w:r>
              <w:rPr>
                <w:rFonts w:ascii="Arial" w:eastAsia="Arial" w:hAnsi="Arial" w:cs="Arial"/>
                <w:b/>
                <w:color w:val="FFFFFF"/>
              </w:rPr>
              <w:t>ở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lên</w:t>
            </w:r>
          </w:p>
          <w:p w:rsidR="00CF7947" w:rsidRDefault="00CF7947">
            <w:pPr>
              <w:tabs>
                <w:tab w:val="left" w:pos="0"/>
                <w:tab w:val="left" w:pos="270"/>
                <w:tab w:val="left" w:pos="684"/>
              </w:tabs>
              <w:spacing w:before="60" w:after="60"/>
              <w:ind w:right="-86"/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</w:tr>
      <w:tr w:rsidR="00CF7947">
        <w:trPr>
          <w:trHeight w:val="719"/>
        </w:trPr>
        <w:tc>
          <w:tcPr>
            <w:tcW w:w="3225" w:type="dxa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CF7947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5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NGƯ</w:t>
            </w:r>
            <w:r>
              <w:rPr>
                <w:rFonts w:ascii="Arial" w:eastAsia="Arial" w:hAnsi="Arial" w:cs="Arial"/>
                <w:b/>
                <w:color w:val="FFFFFF"/>
              </w:rPr>
              <w:t>Ờ</w:t>
            </w:r>
            <w:r>
              <w:rPr>
                <w:rFonts w:ascii="Arial" w:eastAsia="Arial" w:hAnsi="Arial" w:cs="Arial"/>
                <w:b/>
                <w:color w:val="FFFFFF"/>
              </w:rPr>
              <w:t>I L</w:t>
            </w:r>
            <w:r>
              <w:rPr>
                <w:rFonts w:ascii="Arial" w:eastAsia="Arial" w:hAnsi="Arial" w:cs="Arial"/>
                <w:b/>
                <w:color w:val="FFFFFF"/>
              </w:rPr>
              <w:t>Ớ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(T</w:t>
            </w:r>
            <w:r>
              <w:rPr>
                <w:rFonts w:ascii="Arial" w:eastAsia="Arial" w:hAnsi="Arial" w:cs="Arial"/>
                <w:color w:val="FFFFFF"/>
              </w:rPr>
              <w:t>ừ</w:t>
            </w:r>
            <w:r>
              <w:rPr>
                <w:rFonts w:ascii="Arial" w:eastAsia="Arial" w:hAnsi="Arial" w:cs="Arial"/>
                <w:color w:val="FFFFFF"/>
              </w:rPr>
              <w:t xml:space="preserve"> 11 Tu</w:t>
            </w:r>
            <w:r>
              <w:rPr>
                <w:rFonts w:ascii="Arial" w:eastAsia="Arial" w:hAnsi="Arial" w:cs="Arial"/>
                <w:color w:val="FFFFFF"/>
              </w:rPr>
              <w:t>ổ</w:t>
            </w:r>
            <w:r>
              <w:rPr>
                <w:rFonts w:ascii="Arial" w:eastAsia="Arial" w:hAnsi="Arial" w:cs="Arial"/>
                <w:color w:val="FFFFFF"/>
              </w:rPr>
              <w:t>i)</w:t>
            </w:r>
          </w:p>
          <w:p w:rsidR="00CF7947" w:rsidRDefault="00CF7947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44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TR</w:t>
            </w:r>
            <w:r>
              <w:rPr>
                <w:rFonts w:ascii="Arial" w:eastAsia="Arial" w:hAnsi="Arial" w:cs="Arial"/>
                <w:b/>
                <w:color w:val="FFFFFF"/>
              </w:rPr>
              <w:t>Ẻ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EM </w:t>
            </w:r>
          </w:p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(t</w:t>
            </w:r>
            <w:r>
              <w:rPr>
                <w:rFonts w:ascii="Arial" w:eastAsia="Arial" w:hAnsi="Arial" w:cs="Arial"/>
                <w:color w:val="FFFFFF"/>
              </w:rPr>
              <w:t>ừ</w:t>
            </w:r>
            <w:r>
              <w:rPr>
                <w:rFonts w:ascii="Arial" w:eastAsia="Arial" w:hAnsi="Arial" w:cs="Arial"/>
                <w:color w:val="FFFFFF"/>
              </w:rPr>
              <w:t xml:space="preserve"> 2 – dư</w:t>
            </w:r>
            <w:r>
              <w:rPr>
                <w:rFonts w:ascii="Arial" w:eastAsia="Arial" w:hAnsi="Arial" w:cs="Arial"/>
                <w:color w:val="FFFFFF"/>
              </w:rPr>
              <w:t>ớ</w:t>
            </w:r>
            <w:r>
              <w:rPr>
                <w:rFonts w:ascii="Arial" w:eastAsia="Arial" w:hAnsi="Arial" w:cs="Arial"/>
                <w:color w:val="FFFFFF"/>
              </w:rPr>
              <w:t>i 11 tu</w:t>
            </w:r>
            <w:r>
              <w:rPr>
                <w:rFonts w:ascii="Arial" w:eastAsia="Arial" w:hAnsi="Arial" w:cs="Arial"/>
                <w:color w:val="FFFFFF"/>
              </w:rPr>
              <w:t>ổ</w:t>
            </w:r>
            <w:r>
              <w:rPr>
                <w:rFonts w:ascii="Arial" w:eastAsia="Arial" w:hAnsi="Arial" w:cs="Arial"/>
                <w:color w:val="FFFFFF"/>
              </w:rPr>
              <w:t>i)</w:t>
            </w:r>
          </w:p>
        </w:tc>
        <w:tc>
          <w:tcPr>
            <w:tcW w:w="24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TR</w:t>
            </w:r>
            <w:r>
              <w:rPr>
                <w:rFonts w:ascii="Arial" w:eastAsia="Arial" w:hAnsi="Arial" w:cs="Arial"/>
                <w:b/>
                <w:color w:val="FFFFFF"/>
              </w:rPr>
              <w:t>Ẻ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EM </w:t>
            </w:r>
          </w:p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(dư</w:t>
            </w:r>
            <w:r>
              <w:rPr>
                <w:rFonts w:ascii="Arial" w:eastAsia="Arial" w:hAnsi="Arial" w:cs="Arial"/>
                <w:color w:val="FFFFFF"/>
              </w:rPr>
              <w:t>ớ</w:t>
            </w:r>
            <w:r>
              <w:rPr>
                <w:rFonts w:ascii="Arial" w:eastAsia="Arial" w:hAnsi="Arial" w:cs="Arial"/>
                <w:color w:val="FFFFFF"/>
              </w:rPr>
              <w:t>i 2 tu</w:t>
            </w:r>
            <w:r>
              <w:rPr>
                <w:rFonts w:ascii="Arial" w:eastAsia="Arial" w:hAnsi="Arial" w:cs="Arial"/>
                <w:color w:val="FFFFFF"/>
              </w:rPr>
              <w:t>ổ</w:t>
            </w:r>
            <w:r>
              <w:rPr>
                <w:rFonts w:ascii="Arial" w:eastAsia="Arial" w:hAnsi="Arial" w:cs="Arial"/>
                <w:color w:val="FFFFFF"/>
              </w:rPr>
              <w:t>i)</w:t>
            </w:r>
          </w:p>
        </w:tc>
      </w:tr>
      <w:tr w:rsidR="00CF7947">
        <w:trPr>
          <w:trHeight w:val="735"/>
        </w:trPr>
        <w:tc>
          <w:tcPr>
            <w:tcW w:w="32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ind w:left="90"/>
              <w:jc w:val="center"/>
              <w:rPr>
                <w:rFonts w:ascii="Arial" w:eastAsia="Arial" w:hAnsi="Arial" w:cs="Arial"/>
                <w:b/>
                <w:color w:val="0070C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70C0"/>
                <w:sz w:val="26"/>
                <w:szCs w:val="26"/>
              </w:rPr>
              <w:t>Tháng 5: 22</w:t>
            </w:r>
          </w:p>
        </w:tc>
        <w:tc>
          <w:tcPr>
            <w:tcW w:w="25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18.990.000</w:t>
            </w:r>
          </w:p>
        </w:tc>
        <w:tc>
          <w:tcPr>
            <w:tcW w:w="244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947" w:rsidRDefault="00FD4B17">
            <w:pPr>
              <w:spacing w:before="24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16.990.000</w:t>
            </w:r>
          </w:p>
        </w:tc>
        <w:tc>
          <w:tcPr>
            <w:tcW w:w="24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tabs>
                <w:tab w:val="left" w:pos="260"/>
              </w:tabs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6.990.000</w:t>
            </w:r>
          </w:p>
        </w:tc>
      </w:tr>
      <w:tr w:rsidR="00CF7947">
        <w:trPr>
          <w:trHeight w:val="735"/>
        </w:trPr>
        <w:tc>
          <w:tcPr>
            <w:tcW w:w="32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ind w:left="90"/>
              <w:jc w:val="center"/>
              <w:rPr>
                <w:rFonts w:ascii="Arial" w:eastAsia="Arial" w:hAnsi="Arial" w:cs="Arial"/>
                <w:b/>
                <w:color w:val="0070C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70C0"/>
                <w:sz w:val="26"/>
                <w:szCs w:val="26"/>
              </w:rPr>
              <w:t>Tháng 6: 26</w:t>
            </w:r>
          </w:p>
        </w:tc>
        <w:tc>
          <w:tcPr>
            <w:tcW w:w="25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18.990.000</w:t>
            </w:r>
          </w:p>
        </w:tc>
        <w:tc>
          <w:tcPr>
            <w:tcW w:w="244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947" w:rsidRDefault="00FD4B17">
            <w:pPr>
              <w:spacing w:before="24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16.990.000</w:t>
            </w:r>
          </w:p>
        </w:tc>
        <w:tc>
          <w:tcPr>
            <w:tcW w:w="24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tabs>
                <w:tab w:val="left" w:pos="260"/>
              </w:tabs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6.990.000</w:t>
            </w:r>
          </w:p>
        </w:tc>
      </w:tr>
      <w:tr w:rsidR="00CF7947">
        <w:trPr>
          <w:trHeight w:val="735"/>
        </w:trPr>
        <w:tc>
          <w:tcPr>
            <w:tcW w:w="32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ind w:left="90"/>
              <w:jc w:val="center"/>
              <w:rPr>
                <w:rFonts w:ascii="Arial" w:eastAsia="Arial" w:hAnsi="Arial" w:cs="Arial"/>
                <w:b/>
                <w:color w:val="0070C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70C0"/>
                <w:sz w:val="26"/>
                <w:szCs w:val="26"/>
              </w:rPr>
              <w:t>Tháng 7: 24</w:t>
            </w:r>
          </w:p>
        </w:tc>
        <w:tc>
          <w:tcPr>
            <w:tcW w:w="25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18.990.000</w:t>
            </w:r>
          </w:p>
        </w:tc>
        <w:tc>
          <w:tcPr>
            <w:tcW w:w="244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947" w:rsidRDefault="00FD4B17">
            <w:pPr>
              <w:spacing w:before="24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16.990.000</w:t>
            </w:r>
          </w:p>
        </w:tc>
        <w:tc>
          <w:tcPr>
            <w:tcW w:w="24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tabs>
                <w:tab w:val="left" w:pos="260"/>
              </w:tabs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6.990.000</w:t>
            </w:r>
          </w:p>
        </w:tc>
      </w:tr>
      <w:tr w:rsidR="00CF7947">
        <w:trPr>
          <w:trHeight w:val="735"/>
        </w:trPr>
        <w:tc>
          <w:tcPr>
            <w:tcW w:w="32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ind w:left="9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70C0"/>
                <w:sz w:val="26"/>
                <w:szCs w:val="26"/>
              </w:rPr>
              <w:t xml:space="preserve">Tháng 8: 28 </w:t>
            </w: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(L</w:t>
            </w: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ễ</w:t>
            </w: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 xml:space="preserve"> 2.9)</w:t>
            </w:r>
          </w:p>
        </w:tc>
        <w:tc>
          <w:tcPr>
            <w:tcW w:w="25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19.990.000</w:t>
            </w:r>
          </w:p>
        </w:tc>
        <w:tc>
          <w:tcPr>
            <w:tcW w:w="244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947" w:rsidRDefault="00FD4B17">
            <w:pPr>
              <w:spacing w:before="24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17.990.000</w:t>
            </w:r>
          </w:p>
        </w:tc>
        <w:tc>
          <w:tcPr>
            <w:tcW w:w="24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947" w:rsidRDefault="00FD4B17">
            <w:pPr>
              <w:tabs>
                <w:tab w:val="left" w:pos="260"/>
              </w:tabs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  <w:t>7.990.000</w:t>
            </w:r>
          </w:p>
        </w:tc>
      </w:tr>
    </w:tbl>
    <w:p w:rsidR="00CF7947" w:rsidRDefault="00CF7947">
      <w:pPr>
        <w:spacing w:before="60" w:after="60"/>
        <w:ind w:right="-66"/>
        <w:rPr>
          <w:rFonts w:ascii="Arial" w:eastAsia="Arial" w:hAnsi="Arial" w:cs="Arial"/>
          <w:b/>
          <w:color w:val="008000"/>
          <w:sz w:val="22"/>
          <w:szCs w:val="22"/>
        </w:rPr>
      </w:pPr>
      <w:bookmarkStart w:id="4" w:name="_heading=h.3znysh7" w:colFirst="0" w:colLast="0"/>
      <w:bookmarkEnd w:id="4"/>
    </w:p>
    <w:tbl>
      <w:tblPr>
        <w:tblStyle w:val="a6"/>
        <w:tblW w:w="1079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CF7947">
        <w:trPr>
          <w:trHeight w:val="364"/>
        </w:trPr>
        <w:tc>
          <w:tcPr>
            <w:tcW w:w="10790" w:type="dxa"/>
            <w:shd w:val="clear" w:color="auto" w:fill="0070C0"/>
          </w:tcPr>
          <w:p w:rsidR="00CF7947" w:rsidRDefault="00FD4B17">
            <w:pPr>
              <w:spacing w:before="60" w:after="60"/>
              <w:ind w:right="-1670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GIÁ TOUR BAO G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Ồ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M</w:t>
            </w:r>
          </w:p>
        </w:tc>
      </w:tr>
      <w:tr w:rsidR="00CF7947">
        <w:trPr>
          <w:trHeight w:val="6091"/>
        </w:trPr>
        <w:tc>
          <w:tcPr>
            <w:tcW w:w="10790" w:type="dxa"/>
            <w:shd w:val="clear" w:color="auto" w:fill="auto"/>
          </w:tcPr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Vé máy bay kh</w:t>
            </w:r>
            <w:r>
              <w:rPr>
                <w:rFonts w:ascii="Arial" w:eastAsia="Arial" w:hAnsi="Arial" w:cs="Arial"/>
                <w:color w:val="000000"/>
              </w:rPr>
              <w:t>ứ</w:t>
            </w:r>
            <w:r>
              <w:rPr>
                <w:rFonts w:ascii="Arial" w:eastAsia="Arial" w:hAnsi="Arial" w:cs="Arial"/>
                <w:color w:val="000000"/>
              </w:rPr>
              <w:t xml:space="preserve"> h</w:t>
            </w:r>
            <w:r>
              <w:rPr>
                <w:rFonts w:ascii="Arial" w:eastAsia="Arial" w:hAnsi="Arial" w:cs="Arial"/>
                <w:color w:val="000000"/>
              </w:rPr>
              <w:t>ồ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 SGN/DEL/SGN </w:t>
            </w:r>
            <w:r>
              <w:rPr>
                <w:rFonts w:ascii="Arial" w:eastAsia="Arial" w:hAnsi="Arial" w:cs="Arial"/>
                <w:b/>
              </w:rPr>
              <w:t>VietJet Air</w:t>
            </w: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  <w:r>
              <w:rPr>
                <w:rFonts w:ascii="Arial" w:eastAsia="Arial" w:hAnsi="Arial" w:cs="Arial"/>
                <w:i/>
                <w:color w:val="000000"/>
              </w:rPr>
              <w:t>(07kg xách tay + 20kg hành lý ký g</w:t>
            </w:r>
            <w:r>
              <w:rPr>
                <w:rFonts w:ascii="Arial" w:eastAsia="Arial" w:hAnsi="Arial" w:cs="Arial"/>
                <w:i/>
                <w:color w:val="000000"/>
              </w:rPr>
              <w:t>ử</w:t>
            </w:r>
            <w:r>
              <w:rPr>
                <w:rFonts w:ascii="Arial" w:eastAsia="Arial" w:hAnsi="Arial" w:cs="Arial"/>
                <w:i/>
                <w:color w:val="000000"/>
              </w:rPr>
              <w:t>i/kh</w:t>
            </w:r>
            <w:r>
              <w:rPr>
                <w:rFonts w:ascii="Arial" w:eastAsia="Arial" w:hAnsi="Arial" w:cs="Arial"/>
                <w:i/>
                <w:color w:val="000000"/>
              </w:rPr>
              <w:t>ứ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h</w:t>
            </w:r>
            <w:r>
              <w:rPr>
                <w:rFonts w:ascii="Arial" w:eastAsia="Arial" w:hAnsi="Arial" w:cs="Arial"/>
                <w:i/>
                <w:color w:val="000000"/>
              </w:rPr>
              <w:t>ồ</w:t>
            </w:r>
            <w:r>
              <w:rPr>
                <w:rFonts w:ascii="Arial" w:eastAsia="Arial" w:hAnsi="Arial" w:cs="Arial"/>
                <w:i/>
                <w:color w:val="000000"/>
              </w:rPr>
              <w:t>i/khách)  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E-Visa nh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p c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 xml:space="preserve">nh 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n Đ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 xml:space="preserve"> (m</w:t>
            </w:r>
            <w:r>
              <w:rPr>
                <w:rFonts w:ascii="Arial" w:eastAsia="Arial" w:hAnsi="Arial" w:cs="Arial"/>
                <w:color w:val="000000"/>
              </w:rPr>
              <w:t>ặ</w:t>
            </w:r>
            <w:r>
              <w:rPr>
                <w:rFonts w:ascii="Arial" w:eastAsia="Arial" w:hAnsi="Arial" w:cs="Arial"/>
                <w:color w:val="000000"/>
              </w:rPr>
              <w:t>t pp + hình n</w:t>
            </w:r>
            <w:r>
              <w:rPr>
                <w:rFonts w:ascii="Arial" w:eastAsia="Arial" w:hAnsi="Arial" w:cs="Arial"/>
                <w:color w:val="000000"/>
              </w:rPr>
              <w:t>ề</w:t>
            </w:r>
            <w:r>
              <w:rPr>
                <w:rFonts w:ascii="Arial" w:eastAsia="Arial" w:hAnsi="Arial" w:cs="Arial"/>
                <w:color w:val="000000"/>
              </w:rPr>
              <w:t>n tr</w:t>
            </w:r>
            <w:r>
              <w:rPr>
                <w:rFonts w:ascii="Arial" w:eastAsia="Arial" w:hAnsi="Arial" w:cs="Arial"/>
                <w:color w:val="000000"/>
              </w:rPr>
              <w:t>ắ</w:t>
            </w:r>
            <w:r>
              <w:rPr>
                <w:rFonts w:ascii="Arial" w:eastAsia="Arial" w:hAnsi="Arial" w:cs="Arial"/>
                <w:color w:val="000000"/>
              </w:rPr>
              <w:t>ng 4x6)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Thu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 xml:space="preserve"> và ph</w:t>
            </w:r>
            <w:r>
              <w:rPr>
                <w:rFonts w:ascii="Arial" w:eastAsia="Arial" w:hAnsi="Arial" w:cs="Arial"/>
                <w:color w:val="000000"/>
              </w:rPr>
              <w:t>ụ</w:t>
            </w:r>
            <w:r>
              <w:rPr>
                <w:rFonts w:ascii="Arial" w:eastAsia="Arial" w:hAnsi="Arial" w:cs="Arial"/>
                <w:color w:val="000000"/>
              </w:rPr>
              <w:t xml:space="preserve"> phí an ninh, xăng d</w:t>
            </w:r>
            <w:r>
              <w:rPr>
                <w:rFonts w:ascii="Arial" w:eastAsia="Arial" w:hAnsi="Arial" w:cs="Arial"/>
                <w:color w:val="000000"/>
              </w:rPr>
              <w:t>ầ</w:t>
            </w:r>
            <w:r>
              <w:rPr>
                <w:rFonts w:ascii="Arial" w:eastAsia="Arial" w:hAnsi="Arial" w:cs="Arial"/>
                <w:color w:val="000000"/>
              </w:rPr>
              <w:t xml:space="preserve">u theo </w:t>
            </w:r>
            <w:r>
              <w:rPr>
                <w:rFonts w:ascii="Arial" w:eastAsia="Arial" w:hAnsi="Arial" w:cs="Arial"/>
              </w:rPr>
              <w:t>quy</w:t>
            </w:r>
            <w:r>
              <w:rPr>
                <w:rFonts w:ascii="Arial" w:eastAsia="Arial" w:hAnsi="Arial" w:cs="Arial"/>
                <w:color w:val="000000"/>
              </w:rPr>
              <w:t xml:space="preserve"> đ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>nh c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>a hãng hàng không.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Khách s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>n tiêu chu</w:t>
            </w:r>
            <w:r>
              <w:rPr>
                <w:rFonts w:ascii="Arial" w:eastAsia="Arial" w:hAnsi="Arial" w:cs="Arial"/>
                <w:color w:val="000000"/>
              </w:rPr>
              <w:t>ẩ</w:t>
            </w:r>
            <w:r>
              <w:rPr>
                <w:rFonts w:ascii="Arial" w:eastAsia="Arial" w:hAnsi="Arial" w:cs="Arial"/>
                <w:color w:val="000000"/>
              </w:rPr>
              <w:t>n 4* n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>i đ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n (2 ngư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/phòng, n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 xml:space="preserve"> khách đi l</w:t>
            </w:r>
            <w:r>
              <w:rPr>
                <w:rFonts w:ascii="Arial" w:eastAsia="Arial" w:hAnsi="Arial" w:cs="Arial"/>
                <w:color w:val="000000"/>
              </w:rPr>
              <w:t>ẻ</w:t>
            </w:r>
            <w:r>
              <w:rPr>
                <w:rFonts w:ascii="Arial" w:eastAsia="Arial" w:hAnsi="Arial" w:cs="Arial"/>
                <w:color w:val="000000"/>
              </w:rPr>
              <w:t xml:space="preserve"> 1 ngư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s</w:t>
            </w:r>
            <w:r>
              <w:rPr>
                <w:rFonts w:ascii="Arial" w:eastAsia="Arial" w:hAnsi="Arial" w:cs="Arial"/>
                <w:color w:val="000000"/>
              </w:rPr>
              <w:t>ẻ</w:t>
            </w:r>
            <w:r>
              <w:rPr>
                <w:rFonts w:ascii="Arial" w:eastAsia="Arial" w:hAnsi="Arial" w:cs="Arial"/>
                <w:color w:val="000000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 xml:space="preserve"> trí phòng 3 khi c</w:t>
            </w:r>
            <w:r>
              <w:rPr>
                <w:rFonts w:ascii="Arial" w:eastAsia="Arial" w:hAnsi="Arial" w:cs="Arial"/>
                <w:color w:val="000000"/>
              </w:rPr>
              <w:t>ầ</w:t>
            </w:r>
            <w:r>
              <w:rPr>
                <w:rFonts w:ascii="Arial" w:eastAsia="Arial" w:hAnsi="Arial" w:cs="Arial"/>
                <w:color w:val="000000"/>
              </w:rPr>
              <w:t>n thi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t, s</w:t>
            </w:r>
            <w:r>
              <w:rPr>
                <w:rFonts w:ascii="Arial" w:eastAsia="Arial" w:hAnsi="Arial" w:cs="Arial"/>
                <w:color w:val="000000"/>
              </w:rPr>
              <w:t>ẽ</w:t>
            </w:r>
            <w:r>
              <w:rPr>
                <w:rFonts w:ascii="Arial" w:eastAsia="Arial" w:hAnsi="Arial" w:cs="Arial"/>
                <w:color w:val="000000"/>
              </w:rPr>
              <w:t xml:space="preserve"> có 1 giư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ph</w:t>
            </w:r>
            <w:r>
              <w:rPr>
                <w:rFonts w:ascii="Arial" w:eastAsia="Arial" w:hAnsi="Arial" w:cs="Arial"/>
                <w:color w:val="000000"/>
              </w:rPr>
              <w:t>ụ</w:t>
            </w:r>
            <w:r>
              <w:rPr>
                <w:rFonts w:ascii="Arial" w:eastAsia="Arial" w:hAnsi="Arial" w:cs="Arial"/>
                <w:color w:val="000000"/>
              </w:rPr>
              <w:t>) 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Ăn u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>ng, phương ti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n v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n chuy</w:t>
            </w:r>
            <w:r>
              <w:rPr>
                <w:rFonts w:ascii="Arial" w:eastAsia="Arial" w:hAnsi="Arial" w:cs="Arial"/>
                <w:color w:val="000000"/>
              </w:rPr>
              <w:t>ể</w:t>
            </w:r>
            <w:r>
              <w:rPr>
                <w:rFonts w:ascii="Arial" w:eastAsia="Arial" w:hAnsi="Arial" w:cs="Arial"/>
                <w:color w:val="000000"/>
              </w:rPr>
              <w:t>n theo chương trình.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Ph</w:t>
            </w:r>
            <w:r>
              <w:rPr>
                <w:rFonts w:ascii="Arial" w:eastAsia="Arial" w:hAnsi="Arial" w:cs="Arial"/>
                <w:color w:val="000000"/>
              </w:rPr>
              <w:t>ầ</w:t>
            </w:r>
            <w:r>
              <w:rPr>
                <w:rFonts w:ascii="Arial" w:eastAsia="Arial" w:hAnsi="Arial" w:cs="Arial"/>
                <w:color w:val="000000"/>
              </w:rPr>
              <w:t>n ăn nh</w:t>
            </w:r>
            <w:r>
              <w:rPr>
                <w:rFonts w:ascii="Arial" w:eastAsia="Arial" w:hAnsi="Arial" w:cs="Arial"/>
                <w:color w:val="000000"/>
              </w:rPr>
              <w:t>ẹ</w:t>
            </w:r>
            <w:r>
              <w:rPr>
                <w:rFonts w:ascii="Arial" w:eastAsia="Arial" w:hAnsi="Arial" w:cs="Arial"/>
                <w:color w:val="000000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>i sân bay ngày đi. 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Phí vé tham quan theo chương trình.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HDV đ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>a phương và HDV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VN theo đoàn su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>t tuy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n.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Quà t</w:t>
            </w:r>
            <w:r>
              <w:rPr>
                <w:rFonts w:ascii="Arial" w:eastAsia="Arial" w:hAnsi="Arial" w:cs="Arial"/>
                <w:color w:val="000000"/>
              </w:rPr>
              <w:t>ặ</w:t>
            </w:r>
            <w:r>
              <w:rPr>
                <w:rFonts w:ascii="Arial" w:eastAsia="Arial" w:hAnsi="Arial" w:cs="Arial"/>
                <w:color w:val="000000"/>
              </w:rPr>
              <w:t>ng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công ty du l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>ch.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o hi</w:t>
            </w:r>
            <w:r>
              <w:rPr>
                <w:rFonts w:ascii="Arial" w:eastAsia="Arial" w:hAnsi="Arial" w:cs="Arial"/>
                <w:color w:val="000000"/>
              </w:rPr>
              <w:t>ể</w:t>
            </w:r>
            <w:r>
              <w:rPr>
                <w:rFonts w:ascii="Arial" w:eastAsia="Arial" w:hAnsi="Arial" w:cs="Arial"/>
                <w:color w:val="000000"/>
              </w:rPr>
              <w:t>m du l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>ch m</w:t>
            </w:r>
            <w:r>
              <w:rPr>
                <w:rFonts w:ascii="Arial" w:eastAsia="Arial" w:hAnsi="Arial" w:cs="Arial"/>
                <w:color w:val="000000"/>
              </w:rPr>
              <w:t>ứ</w:t>
            </w:r>
            <w:r>
              <w:rPr>
                <w:rFonts w:ascii="Arial" w:eastAsia="Arial" w:hAnsi="Arial" w:cs="Arial"/>
                <w:color w:val="000000"/>
              </w:rPr>
              <w:t>c b</w:t>
            </w:r>
            <w:r>
              <w:rPr>
                <w:rFonts w:ascii="Arial" w:eastAsia="Arial" w:hAnsi="Arial" w:cs="Arial"/>
                <w:color w:val="000000"/>
              </w:rPr>
              <w:t>ồ</w:t>
            </w:r>
            <w:r>
              <w:rPr>
                <w:rFonts w:ascii="Arial" w:eastAsia="Arial" w:hAnsi="Arial" w:cs="Arial"/>
                <w:color w:val="000000"/>
              </w:rPr>
              <w:t>i thư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t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>i đa 1.000.000.000đ/khách/trư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h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p, b</w:t>
            </w:r>
            <w:r>
              <w:rPr>
                <w:rFonts w:ascii="Arial" w:eastAsia="Arial" w:hAnsi="Arial" w:cs="Arial"/>
                <w:color w:val="000000"/>
              </w:rPr>
              <w:t>ồ</w:t>
            </w:r>
            <w:r>
              <w:rPr>
                <w:rFonts w:ascii="Arial" w:eastAsia="Arial" w:hAnsi="Arial" w:cs="Arial"/>
                <w:color w:val="000000"/>
              </w:rPr>
              <w:t>i thư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theo quy t</w:t>
            </w:r>
            <w:r>
              <w:rPr>
                <w:rFonts w:ascii="Arial" w:eastAsia="Arial" w:hAnsi="Arial" w:cs="Arial"/>
                <w:color w:val="000000"/>
              </w:rPr>
              <w:t>ắ</w:t>
            </w:r>
            <w:r>
              <w:rPr>
                <w:rFonts w:ascii="Arial" w:eastAsia="Arial" w:hAnsi="Arial" w:cs="Arial"/>
                <w:color w:val="000000"/>
              </w:rPr>
              <w:t xml:space="preserve">c và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>ỷ</w:t>
            </w:r>
            <w:r>
              <w:rPr>
                <w:rFonts w:ascii="Arial" w:eastAsia="Arial" w:hAnsi="Arial" w:cs="Arial"/>
                <w:color w:val="000000"/>
              </w:rPr>
              <w:t xml:space="preserve"> l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 xml:space="preserve"> thương t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t c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>a công ty BH Hàng Không.</w:t>
            </w:r>
          </w:p>
          <w:p w:rsidR="00CF7947" w:rsidRDefault="00FD4B17">
            <w:pPr>
              <w:numPr>
                <w:ilvl w:val="0"/>
                <w:numId w:val="5"/>
              </w:numPr>
              <w:shd w:val="clear" w:color="auto" w:fill="FFFFFF"/>
              <w:spacing w:before="60" w:after="60" w:line="276" w:lineRule="auto"/>
              <w:ind w:left="437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000000"/>
              </w:rPr>
              <w:t>Thu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 xml:space="preserve"> VAT.</w:t>
            </w:r>
          </w:p>
          <w:p w:rsidR="00CF7947" w:rsidRDefault="00FD4B17">
            <w:pPr>
              <w:spacing w:before="40" w:after="40" w:line="276" w:lineRule="auto"/>
              <w:ind w:left="425"/>
              <w:jc w:val="both"/>
              <w:rPr>
                <w:rFonts w:ascii="Arial" w:eastAsia="Arial" w:hAnsi="Arial" w:cs="Arial"/>
                <w:b/>
                <w:color w:val="2F5496"/>
              </w:rPr>
            </w:pPr>
            <w:r>
              <w:rPr>
                <w:rFonts w:ascii="Arial" w:eastAsia="Arial" w:hAnsi="Arial" w:cs="Arial"/>
                <w:b/>
                <w:color w:val="2F5496"/>
              </w:rPr>
              <w:t>*TH</w:t>
            </w:r>
            <w:r>
              <w:rPr>
                <w:rFonts w:ascii="Arial" w:eastAsia="Arial" w:hAnsi="Arial" w:cs="Arial"/>
                <w:b/>
                <w:color w:val="2F5496"/>
              </w:rPr>
              <w:t>Ủ</w:t>
            </w:r>
            <w:r>
              <w:rPr>
                <w:rFonts w:ascii="Arial" w:eastAsia="Arial" w:hAnsi="Arial" w:cs="Arial"/>
                <w:b/>
                <w:color w:val="2F5496"/>
              </w:rPr>
              <w:t xml:space="preserve"> T</w:t>
            </w:r>
            <w:r>
              <w:rPr>
                <w:rFonts w:ascii="Arial" w:eastAsia="Arial" w:hAnsi="Arial" w:cs="Arial"/>
                <w:b/>
                <w:color w:val="2F5496"/>
              </w:rPr>
              <w:t>Ụ</w:t>
            </w:r>
            <w:r>
              <w:rPr>
                <w:rFonts w:ascii="Arial" w:eastAsia="Arial" w:hAnsi="Arial" w:cs="Arial"/>
                <w:b/>
                <w:color w:val="2F5496"/>
              </w:rPr>
              <w:t xml:space="preserve">C XIN VISA </w:t>
            </w:r>
            <w:r>
              <w:rPr>
                <w:rFonts w:ascii="Arial" w:eastAsia="Arial" w:hAnsi="Arial" w:cs="Arial"/>
                <w:b/>
                <w:color w:val="2F5496"/>
              </w:rPr>
              <w:t>Ấ</w:t>
            </w:r>
            <w:r>
              <w:rPr>
                <w:rFonts w:ascii="Arial" w:eastAsia="Arial" w:hAnsi="Arial" w:cs="Arial"/>
                <w:b/>
                <w:color w:val="2F5496"/>
              </w:rPr>
              <w:t>N Đ</w:t>
            </w:r>
            <w:r>
              <w:rPr>
                <w:rFonts w:ascii="Arial" w:eastAsia="Arial" w:hAnsi="Arial" w:cs="Arial"/>
                <w:b/>
                <w:color w:val="2F5496"/>
              </w:rPr>
              <w:t>Ộ</w:t>
            </w:r>
            <w:r>
              <w:rPr>
                <w:rFonts w:ascii="Arial" w:eastAsia="Arial" w:hAnsi="Arial" w:cs="Arial"/>
                <w:b/>
                <w:color w:val="2F5496"/>
              </w:rPr>
              <w:t>*</w:t>
            </w:r>
          </w:p>
          <w:p w:rsidR="00CF7947" w:rsidRDefault="00FD4B17">
            <w:pPr>
              <w:spacing w:before="40" w:after="40" w:line="276" w:lineRule="auto"/>
              <w:ind w:left="425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 H</w:t>
            </w:r>
            <w:r>
              <w:rPr>
                <w:rFonts w:ascii="Arial" w:eastAsia="Arial" w:hAnsi="Arial" w:cs="Arial"/>
                <w:color w:val="FF0000"/>
              </w:rPr>
              <w:t>ộ</w:t>
            </w:r>
            <w:r>
              <w:rPr>
                <w:rFonts w:ascii="Arial" w:eastAsia="Arial" w:hAnsi="Arial" w:cs="Arial"/>
                <w:color w:val="FF0000"/>
              </w:rPr>
              <w:t xml:space="preserve"> chi</w:t>
            </w:r>
            <w:r>
              <w:rPr>
                <w:rFonts w:ascii="Arial" w:eastAsia="Arial" w:hAnsi="Arial" w:cs="Arial"/>
                <w:color w:val="FF0000"/>
              </w:rPr>
              <w:t>ế</w:t>
            </w:r>
            <w:r>
              <w:rPr>
                <w:rFonts w:ascii="Arial" w:eastAsia="Arial" w:hAnsi="Arial" w:cs="Arial"/>
                <w:color w:val="FF0000"/>
              </w:rPr>
              <w:t>u còn h</w:t>
            </w:r>
            <w:r>
              <w:rPr>
                <w:rFonts w:ascii="Arial" w:eastAsia="Arial" w:hAnsi="Arial" w:cs="Arial"/>
                <w:color w:val="FF0000"/>
              </w:rPr>
              <w:t>ạ</w:t>
            </w:r>
            <w:r>
              <w:rPr>
                <w:rFonts w:ascii="Arial" w:eastAsia="Arial" w:hAnsi="Arial" w:cs="Arial"/>
                <w:color w:val="FF0000"/>
              </w:rPr>
              <w:t>n trên 6 tháng tính đ</w:t>
            </w:r>
            <w:r>
              <w:rPr>
                <w:rFonts w:ascii="Arial" w:eastAsia="Arial" w:hAnsi="Arial" w:cs="Arial"/>
                <w:color w:val="FF0000"/>
              </w:rPr>
              <w:t>ế</w:t>
            </w:r>
            <w:r>
              <w:rPr>
                <w:rFonts w:ascii="Arial" w:eastAsia="Arial" w:hAnsi="Arial" w:cs="Arial"/>
                <w:color w:val="FF0000"/>
              </w:rPr>
              <w:t>n ngày k</w:t>
            </w:r>
            <w:r>
              <w:rPr>
                <w:rFonts w:ascii="Arial" w:eastAsia="Arial" w:hAnsi="Arial" w:cs="Arial"/>
                <w:color w:val="FF0000"/>
              </w:rPr>
              <w:t>ế</w:t>
            </w:r>
            <w:r>
              <w:rPr>
                <w:rFonts w:ascii="Arial" w:eastAsia="Arial" w:hAnsi="Arial" w:cs="Arial"/>
                <w:color w:val="FF0000"/>
              </w:rPr>
              <w:t>t thúc tour</w:t>
            </w:r>
          </w:p>
          <w:p w:rsidR="00CF7947" w:rsidRDefault="00FD4B17">
            <w:pPr>
              <w:spacing w:before="40" w:after="40" w:line="276" w:lineRule="auto"/>
              <w:ind w:left="425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 Hình th</w:t>
            </w:r>
            <w:r>
              <w:rPr>
                <w:rFonts w:ascii="Arial" w:eastAsia="Arial" w:hAnsi="Arial" w:cs="Arial"/>
                <w:color w:val="FF0000"/>
              </w:rPr>
              <w:t>ẻ</w:t>
            </w:r>
            <w:r>
              <w:rPr>
                <w:rFonts w:ascii="Arial" w:eastAsia="Arial" w:hAnsi="Arial" w:cs="Arial"/>
                <w:color w:val="FF0000"/>
              </w:rPr>
              <w:t xml:space="preserve"> n</w:t>
            </w:r>
            <w:r>
              <w:rPr>
                <w:rFonts w:ascii="Arial" w:eastAsia="Arial" w:hAnsi="Arial" w:cs="Arial"/>
                <w:color w:val="FF0000"/>
              </w:rPr>
              <w:t>ề</w:t>
            </w:r>
            <w:r>
              <w:rPr>
                <w:rFonts w:ascii="Arial" w:eastAsia="Arial" w:hAnsi="Arial" w:cs="Arial"/>
                <w:color w:val="FF0000"/>
              </w:rPr>
              <w:t>n tr</w:t>
            </w:r>
            <w:r>
              <w:rPr>
                <w:rFonts w:ascii="Arial" w:eastAsia="Arial" w:hAnsi="Arial" w:cs="Arial"/>
                <w:color w:val="FF0000"/>
              </w:rPr>
              <w:t>ắ</w:t>
            </w:r>
            <w:r>
              <w:rPr>
                <w:rFonts w:ascii="Arial" w:eastAsia="Arial" w:hAnsi="Arial" w:cs="Arial"/>
                <w:color w:val="FF0000"/>
              </w:rPr>
              <w:t>ng 4x6</w:t>
            </w:r>
          </w:p>
          <w:p w:rsidR="00CF7947" w:rsidRDefault="00FD4B17">
            <w:pPr>
              <w:spacing w:before="40" w:after="40" w:line="276" w:lineRule="auto"/>
              <w:ind w:left="425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 Form khai thông tin</w:t>
            </w:r>
          </w:p>
        </w:tc>
      </w:tr>
      <w:tr w:rsidR="00CF7947">
        <w:trPr>
          <w:trHeight w:val="359"/>
        </w:trPr>
        <w:tc>
          <w:tcPr>
            <w:tcW w:w="10790" w:type="dxa"/>
            <w:shd w:val="clear" w:color="auto" w:fill="0070C0"/>
          </w:tcPr>
          <w:p w:rsidR="00CF7947" w:rsidRDefault="00FD4B17">
            <w:pPr>
              <w:spacing w:before="60" w:after="60" w:line="276" w:lineRule="auto"/>
              <w:ind w:right="63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GIÁ TOUR KHÔNG BAO G</w:t>
            </w:r>
            <w:r>
              <w:rPr>
                <w:rFonts w:ascii="Arial" w:eastAsia="Arial" w:hAnsi="Arial" w:cs="Arial"/>
                <w:b/>
                <w:color w:val="FFFFFF"/>
              </w:rPr>
              <w:t>Ồ</w:t>
            </w:r>
            <w:r>
              <w:rPr>
                <w:rFonts w:ascii="Arial" w:eastAsia="Arial" w:hAnsi="Arial" w:cs="Arial"/>
                <w:b/>
                <w:color w:val="FFFFFF"/>
              </w:rPr>
              <w:t>M</w:t>
            </w:r>
          </w:p>
        </w:tc>
      </w:tr>
      <w:tr w:rsidR="00CF7947">
        <w:trPr>
          <w:trHeight w:val="73"/>
        </w:trPr>
        <w:tc>
          <w:tcPr>
            <w:tcW w:w="10790" w:type="dxa"/>
            <w:shd w:val="clear" w:color="auto" w:fill="auto"/>
          </w:tcPr>
          <w:p w:rsidR="00CF7947" w:rsidRDefault="00FD4B17">
            <w:pPr>
              <w:numPr>
                <w:ilvl w:val="0"/>
                <w:numId w:val="7"/>
              </w:numPr>
              <w:spacing w:before="60" w:line="276" w:lineRule="auto"/>
              <w:ind w:left="43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Chi phí phòng đơn, đi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n tho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>i, gi</w:t>
            </w:r>
            <w:r>
              <w:rPr>
                <w:rFonts w:ascii="Arial" w:eastAsia="Arial" w:hAnsi="Arial" w:cs="Arial"/>
                <w:color w:val="000000"/>
              </w:rPr>
              <w:t>ặ</w:t>
            </w:r>
            <w:r>
              <w:rPr>
                <w:rFonts w:ascii="Arial" w:eastAsia="Arial" w:hAnsi="Arial" w:cs="Arial"/>
                <w:color w:val="000000"/>
              </w:rPr>
              <w:t>t là, đi l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>i ngoài gi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…</w:t>
            </w:r>
          </w:p>
          <w:p w:rsidR="00CF7947" w:rsidRDefault="00FD4B17">
            <w:pPr>
              <w:numPr>
                <w:ilvl w:val="0"/>
                <w:numId w:val="7"/>
              </w:numPr>
              <w:spacing w:line="276" w:lineRule="auto"/>
              <w:ind w:left="43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Hành lý quá cư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c</w:t>
            </w:r>
          </w:p>
          <w:p w:rsidR="00CF7947" w:rsidRDefault="00FD4B17">
            <w:pPr>
              <w:numPr>
                <w:ilvl w:val="0"/>
                <w:numId w:val="7"/>
              </w:numPr>
              <w:spacing w:line="276" w:lineRule="auto"/>
              <w:ind w:left="43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Các chi phí phát sinh không đ</w:t>
            </w:r>
            <w:r>
              <w:rPr>
                <w:rFonts w:ascii="Arial" w:eastAsia="Arial" w:hAnsi="Arial" w:cs="Arial"/>
                <w:color w:val="000000"/>
              </w:rPr>
              <w:t>ề</w:t>
            </w:r>
            <w:r>
              <w:rPr>
                <w:rFonts w:ascii="Arial" w:eastAsia="Arial" w:hAnsi="Arial" w:cs="Arial"/>
                <w:color w:val="000000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 xml:space="preserve">p trong chương trình. </w:t>
            </w:r>
          </w:p>
          <w:p w:rsidR="00CF7947" w:rsidRDefault="00FD4B17">
            <w:pPr>
              <w:numPr>
                <w:ilvl w:val="0"/>
                <w:numId w:val="7"/>
              </w:numPr>
              <w:spacing w:after="60" w:line="276" w:lineRule="auto"/>
              <w:ind w:left="43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Ti</w:t>
            </w:r>
            <w:r>
              <w:rPr>
                <w:rFonts w:ascii="Arial" w:eastAsia="Arial" w:hAnsi="Arial" w:cs="Arial"/>
                <w:color w:val="000000"/>
              </w:rPr>
              <w:t>ề</w:t>
            </w:r>
            <w:r>
              <w:rPr>
                <w:rFonts w:ascii="Arial" w:eastAsia="Arial" w:hAnsi="Arial" w:cs="Arial"/>
                <w:color w:val="000000"/>
              </w:rPr>
              <w:t xml:space="preserve">n Tip cho HDV và lái xe </w:t>
            </w:r>
            <w:r>
              <w:rPr>
                <w:rFonts w:ascii="Arial" w:eastAsia="Arial" w:hAnsi="Arial" w:cs="Arial"/>
                <w:color w:val="000000"/>
              </w:rPr>
              <w:t>ở</w:t>
            </w:r>
            <w:r>
              <w:rPr>
                <w:rFonts w:ascii="Arial" w:eastAsia="Arial" w:hAnsi="Arial" w:cs="Arial"/>
                <w:color w:val="000000"/>
              </w:rPr>
              <w:t xml:space="preserve"> nư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 xml:space="preserve">c ngoài </w:t>
            </w:r>
            <w:r>
              <w:rPr>
                <w:rFonts w:ascii="Arial" w:eastAsia="Arial" w:hAnsi="Arial" w:cs="Arial"/>
                <w:b/>
                <w:color w:val="FF0000"/>
              </w:rPr>
              <w:t>42 USD/ ngư</w:t>
            </w:r>
            <w:r>
              <w:rPr>
                <w:rFonts w:ascii="Arial" w:eastAsia="Arial" w:hAnsi="Arial" w:cs="Arial"/>
                <w:b/>
                <w:color w:val="FF0000"/>
              </w:rPr>
              <w:t>ờ</w:t>
            </w:r>
            <w:r>
              <w:rPr>
                <w:rFonts w:ascii="Arial" w:eastAsia="Arial" w:hAnsi="Arial" w:cs="Arial"/>
                <w:b/>
                <w:color w:val="FF0000"/>
              </w:rPr>
              <w:t>i/tour</w:t>
            </w:r>
          </w:p>
          <w:p w:rsidR="00CF7947" w:rsidRDefault="00FD4B17">
            <w:pPr>
              <w:numPr>
                <w:ilvl w:val="0"/>
                <w:numId w:val="7"/>
              </w:numPr>
              <w:spacing w:before="60" w:after="60" w:line="276" w:lineRule="auto"/>
              <w:ind w:left="437" w:right="1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Ph</w:t>
            </w:r>
            <w:r>
              <w:rPr>
                <w:rFonts w:ascii="Arial" w:eastAsia="Arial" w:hAnsi="Arial" w:cs="Arial"/>
                <w:color w:val="000000"/>
              </w:rPr>
              <w:t>ụ</w:t>
            </w:r>
            <w:r>
              <w:rPr>
                <w:rFonts w:ascii="Arial" w:eastAsia="Arial" w:hAnsi="Arial" w:cs="Arial"/>
                <w:color w:val="000000"/>
              </w:rPr>
              <w:t xml:space="preserve"> thu phòng đơn: </w:t>
            </w:r>
            <w:r>
              <w:rPr>
                <w:rFonts w:ascii="Arial" w:eastAsia="Arial" w:hAnsi="Arial" w:cs="Arial"/>
                <w:b/>
                <w:color w:val="FF0000"/>
              </w:rPr>
              <w:t>5.000.000/khách</w:t>
            </w:r>
          </w:p>
        </w:tc>
      </w:tr>
      <w:tr w:rsidR="00CF7947">
        <w:trPr>
          <w:trHeight w:val="358"/>
        </w:trPr>
        <w:tc>
          <w:tcPr>
            <w:tcW w:w="10790" w:type="dxa"/>
            <w:shd w:val="clear" w:color="auto" w:fill="0070C0"/>
          </w:tcPr>
          <w:p w:rsidR="00CF7947" w:rsidRDefault="00FD4B17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>QUY Đ</w:t>
            </w:r>
            <w:r>
              <w:rPr>
                <w:rFonts w:ascii="Arial" w:eastAsia="Arial" w:hAnsi="Arial" w:cs="Arial"/>
                <w:b/>
                <w:color w:val="FFFFFF"/>
              </w:rPr>
              <w:t>Ị</w:t>
            </w:r>
            <w:r>
              <w:rPr>
                <w:rFonts w:ascii="Arial" w:eastAsia="Arial" w:hAnsi="Arial" w:cs="Arial"/>
                <w:b/>
                <w:color w:val="FFFFFF"/>
              </w:rPr>
              <w:t>NH VÉ TR</w:t>
            </w:r>
            <w:r>
              <w:rPr>
                <w:rFonts w:ascii="Arial" w:eastAsia="Arial" w:hAnsi="Arial" w:cs="Arial"/>
                <w:b/>
                <w:color w:val="FFFFFF"/>
              </w:rPr>
              <w:t>Ẻ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EM</w:t>
            </w:r>
          </w:p>
        </w:tc>
      </w:tr>
      <w:tr w:rsidR="00CF7947">
        <w:trPr>
          <w:trHeight w:val="358"/>
        </w:trPr>
        <w:tc>
          <w:tcPr>
            <w:tcW w:w="10790" w:type="dxa"/>
            <w:shd w:val="clear" w:color="auto" w:fill="auto"/>
          </w:tcPr>
          <w:p w:rsidR="00CF7947" w:rsidRDefault="00FD4B17">
            <w:pPr>
              <w:numPr>
                <w:ilvl w:val="0"/>
                <w:numId w:val="9"/>
              </w:numPr>
              <w:spacing w:before="60" w:after="60"/>
              <w:ind w:left="347" w:hanging="27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</w:t>
            </w:r>
            <w:r>
              <w:rPr>
                <w:rFonts w:ascii="Arial" w:eastAsia="Arial" w:hAnsi="Arial" w:cs="Arial"/>
                <w:color w:val="000000"/>
              </w:rPr>
              <w:t>ẻ</w:t>
            </w:r>
            <w:r>
              <w:rPr>
                <w:rFonts w:ascii="Arial" w:eastAsia="Arial" w:hAnsi="Arial" w:cs="Arial"/>
                <w:color w:val="000000"/>
              </w:rPr>
              <w:t xml:space="preserve"> nh</w:t>
            </w:r>
            <w:r>
              <w:rPr>
                <w:rFonts w:ascii="Arial" w:eastAsia="Arial" w:hAnsi="Arial" w:cs="Arial"/>
                <w:color w:val="000000"/>
              </w:rPr>
              <w:t>ỏ</w:t>
            </w:r>
            <w:r>
              <w:rPr>
                <w:rFonts w:ascii="Arial" w:eastAsia="Arial" w:hAnsi="Arial" w:cs="Arial"/>
                <w:color w:val="000000"/>
              </w:rPr>
              <w:t xml:space="preserve"> dư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i 2 tu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>i: S</w:t>
            </w:r>
            <w:r>
              <w:rPr>
                <w:rFonts w:ascii="Arial" w:eastAsia="Arial" w:hAnsi="Arial" w:cs="Arial"/>
                <w:color w:val="000000"/>
              </w:rPr>
              <w:t>ử</w:t>
            </w:r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</w:rPr>
              <w:t>ụ</w:t>
            </w:r>
            <w:r>
              <w:rPr>
                <w:rFonts w:ascii="Arial" w:eastAsia="Arial" w:hAnsi="Arial" w:cs="Arial"/>
                <w:color w:val="000000"/>
              </w:rPr>
              <w:t>ng giư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chung v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i ngư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l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n</w:t>
            </w:r>
          </w:p>
          <w:p w:rsidR="00CF7947" w:rsidRDefault="00FD4B17">
            <w:pPr>
              <w:numPr>
                <w:ilvl w:val="0"/>
                <w:numId w:val="9"/>
              </w:numPr>
              <w:spacing w:before="60" w:after="60"/>
              <w:ind w:left="347" w:hanging="27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</w:t>
            </w:r>
            <w:r>
              <w:rPr>
                <w:rFonts w:ascii="Arial" w:eastAsia="Arial" w:hAnsi="Arial" w:cs="Arial"/>
                <w:color w:val="000000"/>
              </w:rPr>
              <w:t>ẻ</w:t>
            </w:r>
            <w:r>
              <w:rPr>
                <w:rFonts w:ascii="Arial" w:eastAsia="Arial" w:hAnsi="Arial" w:cs="Arial"/>
                <w:color w:val="000000"/>
              </w:rPr>
              <w:t xml:space="preserve"> em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2 tu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>i đ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n dư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i 11 tu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>i: Không có ch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 xml:space="preserve"> đ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 xml:space="preserve"> giư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riêng</w:t>
            </w:r>
          </w:p>
          <w:p w:rsidR="00CF7947" w:rsidRDefault="00FD4B17">
            <w:pPr>
              <w:numPr>
                <w:ilvl w:val="0"/>
                <w:numId w:val="9"/>
              </w:numPr>
              <w:spacing w:before="60" w:after="60"/>
              <w:ind w:left="347" w:hanging="27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</w:t>
            </w:r>
            <w:r>
              <w:rPr>
                <w:rFonts w:ascii="Arial" w:eastAsia="Arial" w:hAnsi="Arial" w:cs="Arial"/>
                <w:color w:val="000000"/>
              </w:rPr>
              <w:t>ẻ</w:t>
            </w:r>
            <w:r>
              <w:rPr>
                <w:rFonts w:ascii="Arial" w:eastAsia="Arial" w:hAnsi="Arial" w:cs="Arial"/>
                <w:color w:val="000000"/>
              </w:rPr>
              <w:t xml:space="preserve"> em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2 tu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>i đ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n dư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i 11 tu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>i: Có ch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 xml:space="preserve"> đ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 xml:space="preserve"> giư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riêng (100% giá vé ngư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l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n)</w:t>
            </w:r>
          </w:p>
          <w:p w:rsidR="00CF7947" w:rsidRDefault="00FD4B17">
            <w:pPr>
              <w:numPr>
                <w:ilvl w:val="0"/>
                <w:numId w:val="9"/>
              </w:numPr>
              <w:spacing w:before="60" w:after="60"/>
              <w:ind w:left="347" w:hanging="27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</w:t>
            </w:r>
            <w:r>
              <w:rPr>
                <w:rFonts w:ascii="Arial" w:eastAsia="Arial" w:hAnsi="Arial" w:cs="Arial"/>
                <w:color w:val="000000"/>
              </w:rPr>
              <w:t>ẻ</w:t>
            </w:r>
            <w:r>
              <w:rPr>
                <w:rFonts w:ascii="Arial" w:eastAsia="Arial" w:hAnsi="Arial" w:cs="Arial"/>
                <w:color w:val="000000"/>
              </w:rPr>
              <w:t xml:space="preserve"> em đ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 xml:space="preserve"> 11 tu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>i tr</w:t>
            </w:r>
            <w:r>
              <w:rPr>
                <w:rFonts w:ascii="Arial" w:eastAsia="Arial" w:hAnsi="Arial" w:cs="Arial"/>
                <w:color w:val="000000"/>
              </w:rPr>
              <w:t>ở</w:t>
            </w:r>
            <w:r>
              <w:rPr>
                <w:rFonts w:ascii="Arial" w:eastAsia="Arial" w:hAnsi="Arial" w:cs="Arial"/>
                <w:color w:val="000000"/>
              </w:rPr>
              <w:t xml:space="preserve"> lên: 100% giá tour ngư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l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n</w:t>
            </w:r>
          </w:p>
        </w:tc>
      </w:tr>
      <w:tr w:rsidR="00CF7947">
        <w:trPr>
          <w:trHeight w:val="323"/>
        </w:trPr>
        <w:tc>
          <w:tcPr>
            <w:tcW w:w="10790" w:type="dxa"/>
            <w:shd w:val="clear" w:color="auto" w:fill="0070C0"/>
          </w:tcPr>
          <w:p w:rsidR="00CF7947" w:rsidRDefault="00FD4B17">
            <w:pPr>
              <w:spacing w:before="60" w:after="60" w:line="276" w:lineRule="auto"/>
              <w:ind w:right="63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QUY Đ</w:t>
            </w:r>
            <w:r>
              <w:rPr>
                <w:rFonts w:ascii="Arial" w:eastAsia="Arial" w:hAnsi="Arial" w:cs="Arial"/>
                <w:b/>
                <w:color w:val="FFFFFF"/>
              </w:rPr>
              <w:t>Ị</w:t>
            </w:r>
            <w:r>
              <w:rPr>
                <w:rFonts w:ascii="Arial" w:eastAsia="Arial" w:hAnsi="Arial" w:cs="Arial"/>
                <w:b/>
                <w:color w:val="FFFFFF"/>
              </w:rPr>
              <w:t>NH MUA TOUR VÀ THANH TOÁN</w:t>
            </w:r>
          </w:p>
        </w:tc>
      </w:tr>
      <w:tr w:rsidR="00CF7947">
        <w:trPr>
          <w:trHeight w:val="323"/>
        </w:trPr>
        <w:tc>
          <w:tcPr>
            <w:tcW w:w="10790" w:type="dxa"/>
            <w:shd w:val="clear" w:color="auto" w:fill="auto"/>
          </w:tcPr>
          <w:p w:rsidR="00CF7947" w:rsidRDefault="00FD4B17">
            <w:pPr>
              <w:numPr>
                <w:ilvl w:val="0"/>
                <w:numId w:val="10"/>
              </w:numPr>
              <w:shd w:val="clear" w:color="auto" w:fill="FFFFFF"/>
              <w:spacing w:before="60" w:after="60" w:line="276" w:lineRule="auto"/>
              <w:ind w:left="347" w:right="78" w:hanging="28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Khách hàng đi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>n phi</w:t>
            </w:r>
            <w:r>
              <w:rPr>
                <w:rFonts w:ascii="Arial" w:eastAsia="Arial" w:hAnsi="Arial" w:cs="Arial"/>
              </w:rPr>
              <w:t>ế</w:t>
            </w:r>
            <w:r>
              <w:rPr>
                <w:rFonts w:ascii="Arial" w:eastAsia="Arial" w:hAnsi="Arial" w:cs="Arial"/>
              </w:rPr>
              <w:t>u đăng ký và cung c</w:t>
            </w:r>
            <w:r>
              <w:rPr>
                <w:rFonts w:ascii="Arial" w:eastAsia="Arial" w:hAnsi="Arial" w:cs="Arial"/>
              </w:rPr>
              <w:t>ấ</w:t>
            </w:r>
            <w:r>
              <w:rPr>
                <w:rFonts w:ascii="Arial" w:eastAsia="Arial" w:hAnsi="Arial" w:cs="Arial"/>
              </w:rPr>
              <w:t>p h</w:t>
            </w:r>
            <w:r>
              <w:rPr>
                <w:rFonts w:ascii="Arial" w:eastAsia="Arial" w:hAnsi="Arial" w:cs="Arial"/>
              </w:rPr>
              <w:t>ồ</w:t>
            </w:r>
            <w:r>
              <w:rPr>
                <w:rFonts w:ascii="Arial" w:eastAsia="Arial" w:hAnsi="Arial" w:cs="Arial"/>
              </w:rPr>
              <w:t xml:space="preserve"> sơ xin visa trư</w:t>
            </w:r>
            <w:r>
              <w:rPr>
                <w:rFonts w:ascii="Arial" w:eastAsia="Arial" w:hAnsi="Arial" w:cs="Arial"/>
              </w:rPr>
              <w:t>ớ</w:t>
            </w:r>
            <w:r>
              <w:rPr>
                <w:rFonts w:ascii="Arial" w:eastAsia="Arial" w:hAnsi="Arial" w:cs="Arial"/>
              </w:rPr>
              <w:t>c ngày kh</w:t>
            </w:r>
            <w:r>
              <w:rPr>
                <w:rFonts w:ascii="Arial" w:eastAsia="Arial" w:hAnsi="Arial" w:cs="Arial"/>
              </w:rPr>
              <w:t>ở</w:t>
            </w:r>
            <w:r>
              <w:rPr>
                <w:rFonts w:ascii="Arial" w:eastAsia="Arial" w:hAnsi="Arial" w:cs="Arial"/>
              </w:rPr>
              <w:t>i hành ít nh</w:t>
            </w:r>
            <w:r>
              <w:rPr>
                <w:rFonts w:ascii="Arial" w:eastAsia="Arial" w:hAnsi="Arial" w:cs="Arial"/>
              </w:rPr>
              <w:t>ấ</w:t>
            </w:r>
            <w:r>
              <w:rPr>
                <w:rFonts w:ascii="Arial" w:eastAsia="Arial" w:hAnsi="Arial" w:cs="Arial"/>
              </w:rPr>
              <w:t>t 10 ngày.</w:t>
            </w:r>
          </w:p>
          <w:p w:rsidR="00CF7947" w:rsidRDefault="00FD4B17">
            <w:pPr>
              <w:numPr>
                <w:ilvl w:val="0"/>
                <w:numId w:val="10"/>
              </w:numPr>
              <w:shd w:val="clear" w:color="auto" w:fill="FFFFFF"/>
              <w:spacing w:before="60" w:after="60" w:line="276" w:lineRule="auto"/>
              <w:ind w:left="347" w:right="78" w:hanging="28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Đóng ti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b/>
              </w:rPr>
              <w:t>đ</w:t>
            </w:r>
            <w:r>
              <w:rPr>
                <w:rFonts w:ascii="Arial" w:eastAsia="Arial" w:hAnsi="Arial" w:cs="Arial"/>
                <w:b/>
              </w:rPr>
              <w:t>ặ</w:t>
            </w:r>
            <w:r>
              <w:rPr>
                <w:rFonts w:ascii="Arial" w:eastAsia="Arial" w:hAnsi="Arial" w:cs="Arial"/>
                <w:b/>
              </w:rPr>
              <w:t>t c</w:t>
            </w:r>
            <w:r>
              <w:rPr>
                <w:rFonts w:ascii="Arial" w:eastAsia="Arial" w:hAnsi="Arial" w:cs="Arial"/>
                <w:b/>
              </w:rPr>
              <w:t>ọ</w:t>
            </w:r>
            <w:r>
              <w:rPr>
                <w:rFonts w:ascii="Arial" w:eastAsia="Arial" w:hAnsi="Arial" w:cs="Arial"/>
                <w:b/>
              </w:rPr>
              <w:t>c tour 10,000,000 VNĐ/khách (BAO G</w:t>
            </w:r>
            <w:r>
              <w:rPr>
                <w:rFonts w:ascii="Arial" w:eastAsia="Arial" w:hAnsi="Arial" w:cs="Arial"/>
                <w:b/>
              </w:rPr>
              <w:t>Ồ</w:t>
            </w:r>
            <w:r>
              <w:rPr>
                <w:rFonts w:ascii="Arial" w:eastAsia="Arial" w:hAnsi="Arial" w:cs="Arial"/>
                <w:b/>
              </w:rPr>
              <w:t>M PHÍ VISA + VÉ MÁY BAY)</w:t>
            </w:r>
          </w:p>
          <w:p w:rsidR="00CF7947" w:rsidRDefault="00FD4B1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10"/>
              </w:tabs>
              <w:spacing w:before="60" w:after="60" w:line="276" w:lineRule="auto"/>
              <w:ind w:left="347" w:right="78" w:hanging="28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Hoàn t</w:t>
            </w:r>
            <w:r>
              <w:rPr>
                <w:rFonts w:ascii="Arial" w:eastAsia="Arial" w:hAnsi="Arial" w:cs="Arial"/>
              </w:rPr>
              <w:t>ấ</w:t>
            </w:r>
            <w:r>
              <w:rPr>
                <w:rFonts w:ascii="Arial" w:eastAsia="Arial" w:hAnsi="Arial" w:cs="Arial"/>
              </w:rPr>
              <w:t>t thanh toán ti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>n tour trư</w:t>
            </w:r>
            <w:r>
              <w:rPr>
                <w:rFonts w:ascii="Arial" w:eastAsia="Arial" w:hAnsi="Arial" w:cs="Arial"/>
              </w:rPr>
              <w:t>ớ</w:t>
            </w:r>
            <w:r>
              <w:rPr>
                <w:rFonts w:ascii="Arial" w:eastAsia="Arial" w:hAnsi="Arial" w:cs="Arial"/>
              </w:rPr>
              <w:t>c 10 ngày so v</w:t>
            </w:r>
            <w:r>
              <w:rPr>
                <w:rFonts w:ascii="Arial" w:eastAsia="Arial" w:hAnsi="Arial" w:cs="Arial"/>
              </w:rPr>
              <w:t>ớ</w:t>
            </w:r>
            <w:r>
              <w:rPr>
                <w:rFonts w:ascii="Arial" w:eastAsia="Arial" w:hAnsi="Arial" w:cs="Arial"/>
              </w:rPr>
              <w:t>i ngày kh</w:t>
            </w:r>
            <w:r>
              <w:rPr>
                <w:rFonts w:ascii="Arial" w:eastAsia="Arial" w:hAnsi="Arial" w:cs="Arial"/>
              </w:rPr>
              <w:t>ở</w:t>
            </w:r>
            <w:r>
              <w:rPr>
                <w:rFonts w:ascii="Arial" w:eastAsia="Arial" w:hAnsi="Arial" w:cs="Arial"/>
              </w:rPr>
              <w:t>i hành (trư</w:t>
            </w:r>
            <w:r>
              <w:rPr>
                <w:rFonts w:ascii="Arial" w:eastAsia="Arial" w:hAnsi="Arial" w:cs="Arial"/>
              </w:rPr>
              <w:t>ờ</w:t>
            </w:r>
            <w:r>
              <w:rPr>
                <w:rFonts w:ascii="Arial" w:eastAsia="Arial" w:hAnsi="Arial" w:cs="Arial"/>
              </w:rPr>
              <w:t>ng h</w:t>
            </w:r>
            <w:r>
              <w:rPr>
                <w:rFonts w:ascii="Arial" w:eastAsia="Arial" w:hAnsi="Arial" w:cs="Arial"/>
              </w:rPr>
              <w:t>ợ</w:t>
            </w:r>
            <w:r>
              <w:rPr>
                <w:rFonts w:ascii="Arial" w:eastAsia="Arial" w:hAnsi="Arial" w:cs="Arial"/>
              </w:rPr>
              <w:t>p quý khách b</w:t>
            </w:r>
            <w:r>
              <w:rPr>
                <w:rFonts w:ascii="Arial" w:eastAsia="Arial" w:hAnsi="Arial" w:cs="Arial"/>
              </w:rPr>
              <w:t>ị</w:t>
            </w:r>
            <w:r>
              <w:rPr>
                <w:rFonts w:ascii="Arial" w:eastAsia="Arial" w:hAnsi="Arial" w:cs="Arial"/>
              </w:rPr>
              <w:t xml:space="preserve"> lãnh s</w:t>
            </w:r>
            <w:r>
              <w:rPr>
                <w:rFonts w:ascii="Arial" w:eastAsia="Arial" w:hAnsi="Arial" w:cs="Arial"/>
              </w:rPr>
              <w:t>ự</w:t>
            </w:r>
            <w:r>
              <w:rPr>
                <w:rFonts w:ascii="Arial" w:eastAsia="Arial" w:hAnsi="Arial" w:cs="Arial"/>
              </w:rPr>
              <w:t xml:space="preserve"> quán báo r</w:t>
            </w:r>
            <w:r>
              <w:rPr>
                <w:rFonts w:ascii="Arial" w:eastAsia="Arial" w:hAnsi="Arial" w:cs="Arial"/>
              </w:rPr>
              <w:t>ớ</w:t>
            </w:r>
            <w:r>
              <w:rPr>
                <w:rFonts w:ascii="Arial" w:eastAsia="Arial" w:hAnsi="Arial" w:cs="Arial"/>
              </w:rPr>
              <w:t>t Visa sau khi đã đóng h</w:t>
            </w:r>
            <w:r>
              <w:rPr>
                <w:rFonts w:ascii="Arial" w:eastAsia="Arial" w:hAnsi="Arial" w:cs="Arial"/>
              </w:rPr>
              <w:t>ế</w:t>
            </w:r>
            <w:r>
              <w:rPr>
                <w:rFonts w:ascii="Arial" w:eastAsia="Arial" w:hAnsi="Arial" w:cs="Arial"/>
              </w:rPr>
              <w:t>t ti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>n tour, chúng tôi s</w:t>
            </w:r>
            <w:r>
              <w:rPr>
                <w:rFonts w:ascii="Arial" w:eastAsia="Arial" w:hAnsi="Arial" w:cs="Arial"/>
              </w:rPr>
              <w:t>ẽ</w:t>
            </w:r>
            <w:r>
              <w:rPr>
                <w:rFonts w:ascii="Arial" w:eastAsia="Arial" w:hAnsi="Arial" w:cs="Arial"/>
              </w:rPr>
              <w:t xml:space="preserve"> hoàn tr</w:t>
            </w:r>
            <w:r>
              <w:rPr>
                <w:rFonts w:ascii="Arial" w:eastAsia="Arial" w:hAnsi="Arial" w:cs="Arial"/>
              </w:rPr>
              <w:t>ả</w:t>
            </w:r>
            <w:r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ạ</w:t>
            </w:r>
            <w:r>
              <w:rPr>
                <w:rFonts w:ascii="Arial" w:eastAsia="Arial" w:hAnsi="Arial" w:cs="Arial"/>
              </w:rPr>
              <w:t>i đ</w:t>
            </w:r>
            <w:r>
              <w:rPr>
                <w:rFonts w:ascii="Arial" w:eastAsia="Arial" w:hAnsi="Arial" w:cs="Arial"/>
              </w:rPr>
              <w:t>ầ</w:t>
            </w:r>
            <w:r>
              <w:rPr>
                <w:rFonts w:ascii="Arial" w:eastAsia="Arial" w:hAnsi="Arial" w:cs="Arial"/>
              </w:rPr>
              <w:t>y đ</w:t>
            </w:r>
            <w:r>
              <w:rPr>
                <w:rFonts w:ascii="Arial" w:eastAsia="Arial" w:hAnsi="Arial" w:cs="Arial"/>
              </w:rPr>
              <w:t>ủ</w:t>
            </w:r>
            <w:r>
              <w:rPr>
                <w:rFonts w:ascii="Arial" w:eastAsia="Arial" w:hAnsi="Arial" w:cs="Arial"/>
              </w:rPr>
              <w:t xml:space="preserve"> ti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>n tour theo đúng quy đ</w:t>
            </w:r>
            <w:r>
              <w:rPr>
                <w:rFonts w:ascii="Arial" w:eastAsia="Arial" w:hAnsi="Arial" w:cs="Arial"/>
              </w:rPr>
              <w:t>ị</w:t>
            </w:r>
            <w:r>
              <w:rPr>
                <w:rFonts w:ascii="Arial" w:eastAsia="Arial" w:hAnsi="Arial" w:cs="Arial"/>
              </w:rPr>
              <w:t>nh).</w:t>
            </w:r>
          </w:p>
          <w:p w:rsidR="00CF7947" w:rsidRDefault="00FD4B1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10"/>
              </w:tabs>
              <w:spacing w:before="60" w:after="60" w:line="276" w:lineRule="auto"/>
              <w:ind w:left="347" w:right="78" w:hanging="28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Khách qu</w:t>
            </w:r>
            <w:r>
              <w:rPr>
                <w:rFonts w:ascii="Arial" w:eastAsia="Arial" w:hAnsi="Arial" w:cs="Arial"/>
              </w:rPr>
              <w:t>ố</w:t>
            </w:r>
            <w:r>
              <w:rPr>
                <w:rFonts w:ascii="Arial" w:eastAsia="Arial" w:hAnsi="Arial" w:cs="Arial"/>
              </w:rPr>
              <w:t>c t</w:t>
            </w:r>
            <w:r>
              <w:rPr>
                <w:rFonts w:ascii="Arial" w:eastAsia="Arial" w:hAnsi="Arial" w:cs="Arial"/>
              </w:rPr>
              <w:t>ị</w:t>
            </w:r>
            <w:r>
              <w:rPr>
                <w:rFonts w:ascii="Arial" w:eastAsia="Arial" w:hAnsi="Arial" w:cs="Arial"/>
              </w:rPr>
              <w:t>ch đư</w:t>
            </w:r>
            <w:r>
              <w:rPr>
                <w:rFonts w:ascii="Arial" w:eastAsia="Arial" w:hAnsi="Arial" w:cs="Arial"/>
              </w:rPr>
              <w:t>ợ</w:t>
            </w:r>
            <w:r>
              <w:rPr>
                <w:rFonts w:ascii="Arial" w:eastAsia="Arial" w:hAnsi="Arial" w:cs="Arial"/>
              </w:rPr>
              <w:t>c mi</w:t>
            </w:r>
            <w:r>
              <w:rPr>
                <w:rFonts w:ascii="Arial" w:eastAsia="Arial" w:hAnsi="Arial" w:cs="Arial"/>
              </w:rPr>
              <w:t>ễ</w:t>
            </w:r>
            <w:r>
              <w:rPr>
                <w:rFonts w:ascii="Arial" w:eastAsia="Arial" w:hAnsi="Arial" w:cs="Arial"/>
              </w:rPr>
              <w:t>n visa ho</w:t>
            </w:r>
            <w:r>
              <w:rPr>
                <w:rFonts w:ascii="Arial" w:eastAsia="Arial" w:hAnsi="Arial" w:cs="Arial"/>
              </w:rPr>
              <w:t>ặ</w:t>
            </w:r>
            <w:r>
              <w:rPr>
                <w:rFonts w:ascii="Arial" w:eastAsia="Arial" w:hAnsi="Arial" w:cs="Arial"/>
              </w:rPr>
              <w:t>c đã có vi</w:t>
            </w:r>
            <w:r>
              <w:rPr>
                <w:rFonts w:ascii="Arial" w:eastAsia="Arial" w:hAnsi="Arial" w:cs="Arial"/>
              </w:rPr>
              <w:t>sa, chúng tôi s</w:t>
            </w:r>
            <w:r>
              <w:rPr>
                <w:rFonts w:ascii="Arial" w:eastAsia="Arial" w:hAnsi="Arial" w:cs="Arial"/>
              </w:rPr>
              <w:t>ẽ</w:t>
            </w:r>
            <w:r>
              <w:rPr>
                <w:rFonts w:ascii="Arial" w:eastAsia="Arial" w:hAnsi="Arial" w:cs="Arial"/>
              </w:rPr>
              <w:t xml:space="preserve"> tr</w:t>
            </w:r>
            <w:r>
              <w:rPr>
                <w:rFonts w:ascii="Arial" w:eastAsia="Arial" w:hAnsi="Arial" w:cs="Arial"/>
              </w:rPr>
              <w:t>ừ</w:t>
            </w:r>
            <w:r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ạ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b/>
                <w:color w:val="FF0000"/>
              </w:rPr>
              <w:t>500.000 VNĐ/khách</w:t>
            </w:r>
          </w:p>
          <w:p w:rsidR="00CF7947" w:rsidRDefault="00FD4B17">
            <w:pPr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spacing w:before="60" w:after="60" w:line="276" w:lineRule="auto"/>
              <w:ind w:left="347" w:right="78" w:hanging="28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h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p quý khách b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ch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>i không c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p visa: chi phí không hoàn l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 xml:space="preserve">i là 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1.000.000 VNĐ/khách </w:t>
            </w:r>
            <w:r>
              <w:rPr>
                <w:rFonts w:ascii="Arial" w:eastAsia="Arial" w:hAnsi="Arial" w:cs="Arial"/>
                <w:b/>
                <w:color w:val="000000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Do các kho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n đã chi tr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 xml:space="preserve"> như: l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 xml:space="preserve"> phí visa, phí d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>ch v</w:t>
            </w:r>
            <w:r>
              <w:rPr>
                <w:rFonts w:ascii="Arial" w:eastAsia="Arial" w:hAnsi="Arial" w:cs="Arial"/>
                <w:color w:val="000000"/>
              </w:rPr>
              <w:t>ụ</w:t>
            </w:r>
            <w:r>
              <w:rPr>
                <w:rFonts w:ascii="Arial" w:eastAsia="Arial" w:hAnsi="Arial" w:cs="Arial"/>
                <w:color w:val="000000"/>
              </w:rPr>
              <w:t xml:space="preserve"> visa, d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>ch thu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t, c</w:t>
            </w:r>
            <w:r>
              <w:rPr>
                <w:rFonts w:ascii="Arial" w:eastAsia="Arial" w:hAnsi="Arial" w:cs="Arial"/>
                <w:color w:val="000000"/>
              </w:rPr>
              <w:t>ọ</w:t>
            </w:r>
            <w:r>
              <w:rPr>
                <w:rFonts w:ascii="Arial" w:eastAsia="Arial" w:hAnsi="Arial" w:cs="Arial"/>
                <w:color w:val="000000"/>
              </w:rPr>
              <w:t>c vé máy bay…)</w:t>
            </w:r>
          </w:p>
          <w:p w:rsidR="00CF7947" w:rsidRDefault="00FD4B17">
            <w:pPr>
              <w:numPr>
                <w:ilvl w:val="0"/>
                <w:numId w:val="10"/>
              </w:numPr>
              <w:shd w:val="clear" w:color="auto" w:fill="FFFFFF"/>
              <w:spacing w:before="60" w:after="60" w:line="276" w:lineRule="auto"/>
              <w:ind w:left="347" w:right="78" w:hanging="28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Hoàn t</w:t>
            </w:r>
            <w:r>
              <w:rPr>
                <w:rFonts w:ascii="Arial" w:eastAsia="Arial" w:hAnsi="Arial" w:cs="Arial"/>
              </w:rPr>
              <w:t>ấ</w:t>
            </w:r>
            <w:r>
              <w:rPr>
                <w:rFonts w:ascii="Arial" w:eastAsia="Arial" w:hAnsi="Arial" w:cs="Arial"/>
              </w:rPr>
              <w:t>t ti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>n ký qu</w:t>
            </w:r>
            <w:r>
              <w:rPr>
                <w:rFonts w:ascii="Arial" w:eastAsia="Arial" w:hAnsi="Arial" w:cs="Arial"/>
              </w:rPr>
              <w:t>ỹ</w:t>
            </w:r>
            <w:r>
              <w:rPr>
                <w:rFonts w:ascii="Arial" w:eastAsia="Arial" w:hAnsi="Arial" w:cs="Arial"/>
              </w:rPr>
              <w:t xml:space="preserve"> (n</w:t>
            </w:r>
            <w:r>
              <w:rPr>
                <w:rFonts w:ascii="Arial" w:eastAsia="Arial" w:hAnsi="Arial" w:cs="Arial"/>
              </w:rPr>
              <w:t>ế</w:t>
            </w:r>
            <w:r>
              <w:rPr>
                <w:rFonts w:ascii="Arial" w:eastAsia="Arial" w:hAnsi="Arial" w:cs="Arial"/>
              </w:rPr>
              <w:t>u có) ngay sau khi có k</w:t>
            </w:r>
            <w:r>
              <w:rPr>
                <w:rFonts w:ascii="Arial" w:eastAsia="Arial" w:hAnsi="Arial" w:cs="Arial"/>
              </w:rPr>
              <w:t>ế</w:t>
            </w:r>
            <w:r>
              <w:rPr>
                <w:rFonts w:ascii="Arial" w:eastAsia="Arial" w:hAnsi="Arial" w:cs="Arial"/>
              </w:rPr>
              <w:t>t qu</w:t>
            </w:r>
            <w:r>
              <w:rPr>
                <w:rFonts w:ascii="Arial" w:eastAsia="Arial" w:hAnsi="Arial" w:cs="Arial"/>
              </w:rPr>
              <w:t>ả</w:t>
            </w:r>
            <w:r>
              <w:rPr>
                <w:rFonts w:ascii="Arial" w:eastAsia="Arial" w:hAnsi="Arial" w:cs="Arial"/>
              </w:rPr>
              <w:t xml:space="preserve"> Visa.</w:t>
            </w:r>
          </w:p>
          <w:p w:rsidR="00CF7947" w:rsidRDefault="00FD4B17">
            <w:pPr>
              <w:numPr>
                <w:ilvl w:val="0"/>
                <w:numId w:val="10"/>
              </w:numPr>
              <w:shd w:val="clear" w:color="auto" w:fill="FFFFFF"/>
              <w:spacing w:before="60" w:after="60" w:line="276" w:lineRule="auto"/>
              <w:ind w:left="347" w:right="78" w:hanging="28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Công ty s</w:t>
            </w:r>
            <w:r>
              <w:rPr>
                <w:rFonts w:ascii="Arial" w:eastAsia="Arial" w:hAnsi="Arial" w:cs="Arial"/>
              </w:rPr>
              <w:t>ẽ</w:t>
            </w:r>
            <w:r>
              <w:rPr>
                <w:rFonts w:ascii="Arial" w:eastAsia="Arial" w:hAnsi="Arial" w:cs="Arial"/>
              </w:rPr>
              <w:t xml:space="preserve"> hư</w:t>
            </w:r>
            <w:r>
              <w:rPr>
                <w:rFonts w:ascii="Arial" w:eastAsia="Arial" w:hAnsi="Arial" w:cs="Arial"/>
              </w:rPr>
              <w:t>ớ</w:t>
            </w:r>
            <w:r>
              <w:rPr>
                <w:rFonts w:ascii="Arial" w:eastAsia="Arial" w:hAnsi="Arial" w:cs="Arial"/>
              </w:rPr>
              <w:t>ng d</w:t>
            </w:r>
            <w:r>
              <w:rPr>
                <w:rFonts w:ascii="Arial" w:eastAsia="Arial" w:hAnsi="Arial" w:cs="Arial"/>
              </w:rPr>
              <w:t>ẫ</w:t>
            </w:r>
            <w:r>
              <w:rPr>
                <w:rFonts w:ascii="Arial" w:eastAsia="Arial" w:hAnsi="Arial" w:cs="Arial"/>
              </w:rPr>
              <w:t>n th</w:t>
            </w:r>
            <w:r>
              <w:rPr>
                <w:rFonts w:ascii="Arial" w:eastAsia="Arial" w:hAnsi="Arial" w:cs="Arial"/>
              </w:rPr>
              <w:t>ủ</w:t>
            </w:r>
            <w:r>
              <w:rPr>
                <w:rFonts w:ascii="Arial" w:eastAsia="Arial" w:hAnsi="Arial" w:cs="Arial"/>
              </w:rPr>
              <w:t xml:space="preserve"> t</w:t>
            </w:r>
            <w:r>
              <w:rPr>
                <w:rFonts w:ascii="Arial" w:eastAsia="Arial" w:hAnsi="Arial" w:cs="Arial"/>
              </w:rPr>
              <w:t>ụ</w:t>
            </w:r>
            <w:r>
              <w:rPr>
                <w:rFonts w:ascii="Arial" w:eastAsia="Arial" w:hAnsi="Arial" w:cs="Arial"/>
              </w:rPr>
              <w:t>c visa, cách đi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>n các m</w:t>
            </w:r>
            <w:r>
              <w:rPr>
                <w:rFonts w:ascii="Arial" w:eastAsia="Arial" w:hAnsi="Arial" w:cs="Arial"/>
              </w:rPr>
              <w:t>ẫ</w:t>
            </w:r>
            <w:r>
              <w:rPr>
                <w:rFonts w:ascii="Arial" w:eastAsia="Arial" w:hAnsi="Arial" w:cs="Arial"/>
              </w:rPr>
              <w:t>u đơn visa, đăng ký ngày n</w:t>
            </w:r>
            <w:r>
              <w:rPr>
                <w:rFonts w:ascii="Arial" w:eastAsia="Arial" w:hAnsi="Arial" w:cs="Arial"/>
              </w:rPr>
              <w:t>ộ</w:t>
            </w:r>
            <w:r>
              <w:rPr>
                <w:rFonts w:ascii="Arial" w:eastAsia="Arial" w:hAnsi="Arial" w:cs="Arial"/>
              </w:rPr>
              <w:t>p h</w:t>
            </w:r>
            <w:r>
              <w:rPr>
                <w:rFonts w:ascii="Arial" w:eastAsia="Arial" w:hAnsi="Arial" w:cs="Arial"/>
              </w:rPr>
              <w:t>ồ</w:t>
            </w:r>
            <w:r>
              <w:rPr>
                <w:rFonts w:ascii="Arial" w:eastAsia="Arial" w:hAnsi="Arial" w:cs="Arial"/>
              </w:rPr>
              <w:t xml:space="preserve"> sơ, quý khách vui lòng cung c</w:t>
            </w:r>
            <w:r>
              <w:rPr>
                <w:rFonts w:ascii="Arial" w:eastAsia="Arial" w:hAnsi="Arial" w:cs="Arial"/>
              </w:rPr>
              <w:t>ấ</w:t>
            </w:r>
            <w:r>
              <w:rPr>
                <w:rFonts w:ascii="Arial" w:eastAsia="Arial" w:hAnsi="Arial" w:cs="Arial"/>
              </w:rPr>
              <w:t>p đúng và đ</w:t>
            </w:r>
            <w:r>
              <w:rPr>
                <w:rFonts w:ascii="Arial" w:eastAsia="Arial" w:hAnsi="Arial" w:cs="Arial"/>
              </w:rPr>
              <w:t>ủ</w:t>
            </w:r>
            <w:r>
              <w:rPr>
                <w:rFonts w:ascii="Arial" w:eastAsia="Arial" w:hAnsi="Arial" w:cs="Arial"/>
              </w:rPr>
              <w:t xml:space="preserve"> theo yêu c</w:t>
            </w:r>
            <w:r>
              <w:rPr>
                <w:rFonts w:ascii="Arial" w:eastAsia="Arial" w:hAnsi="Arial" w:cs="Arial"/>
              </w:rPr>
              <w:t>ầ</w:t>
            </w:r>
            <w:r>
              <w:rPr>
                <w:rFonts w:ascii="Arial" w:eastAsia="Arial" w:hAnsi="Arial" w:cs="Arial"/>
              </w:rPr>
              <w:t>u c</w:t>
            </w:r>
            <w:r>
              <w:rPr>
                <w:rFonts w:ascii="Arial" w:eastAsia="Arial" w:hAnsi="Arial" w:cs="Arial"/>
              </w:rPr>
              <w:t>ủ</w:t>
            </w:r>
            <w:r>
              <w:rPr>
                <w:rFonts w:ascii="Arial" w:eastAsia="Arial" w:hAnsi="Arial" w:cs="Arial"/>
              </w:rPr>
              <w:t>a b</w:t>
            </w:r>
            <w:r>
              <w:rPr>
                <w:rFonts w:ascii="Arial" w:eastAsia="Arial" w:hAnsi="Arial" w:cs="Arial"/>
              </w:rPr>
              <w:t>ộ</w:t>
            </w:r>
            <w:r>
              <w:rPr>
                <w:rFonts w:ascii="Arial" w:eastAsia="Arial" w:hAnsi="Arial" w:cs="Arial"/>
              </w:rPr>
              <w:t xml:space="preserve"> ph</w:t>
            </w:r>
            <w:r>
              <w:rPr>
                <w:rFonts w:ascii="Arial" w:eastAsia="Arial" w:hAnsi="Arial" w:cs="Arial"/>
              </w:rPr>
              <w:t>ậ</w:t>
            </w:r>
            <w:r>
              <w:rPr>
                <w:rFonts w:ascii="Arial" w:eastAsia="Arial" w:hAnsi="Arial" w:cs="Arial"/>
              </w:rPr>
              <w:t>n visa đ</w:t>
            </w:r>
            <w:r>
              <w:rPr>
                <w:rFonts w:ascii="Arial" w:eastAsia="Arial" w:hAnsi="Arial" w:cs="Arial"/>
              </w:rPr>
              <w:t>ể</w:t>
            </w:r>
            <w:r>
              <w:rPr>
                <w:rFonts w:ascii="Arial" w:eastAsia="Arial" w:hAnsi="Arial" w:cs="Arial"/>
              </w:rPr>
              <w:t xml:space="preserve"> đ</w:t>
            </w:r>
            <w:r>
              <w:rPr>
                <w:rFonts w:ascii="Arial" w:eastAsia="Arial" w:hAnsi="Arial" w:cs="Arial"/>
              </w:rPr>
              <w:t>ả</w:t>
            </w:r>
            <w:r>
              <w:rPr>
                <w:rFonts w:ascii="Arial" w:eastAsia="Arial" w:hAnsi="Arial" w:cs="Arial"/>
              </w:rPr>
              <w:t>m b</w:t>
            </w:r>
            <w:r>
              <w:rPr>
                <w:rFonts w:ascii="Arial" w:eastAsia="Arial" w:hAnsi="Arial" w:cs="Arial"/>
              </w:rPr>
              <w:t>ả</w:t>
            </w:r>
            <w:r>
              <w:rPr>
                <w:rFonts w:ascii="Arial" w:eastAsia="Arial" w:hAnsi="Arial" w:cs="Arial"/>
              </w:rPr>
              <w:t>o k</w:t>
            </w:r>
            <w:r>
              <w:rPr>
                <w:rFonts w:ascii="Arial" w:eastAsia="Arial" w:hAnsi="Arial" w:cs="Arial"/>
              </w:rPr>
              <w:t>ế</w:t>
            </w:r>
            <w:r>
              <w:rPr>
                <w:rFonts w:ascii="Arial" w:eastAsia="Arial" w:hAnsi="Arial" w:cs="Arial"/>
              </w:rPr>
              <w:t>t qu</w:t>
            </w:r>
            <w:r>
              <w:rPr>
                <w:rFonts w:ascii="Arial" w:eastAsia="Arial" w:hAnsi="Arial" w:cs="Arial"/>
              </w:rPr>
              <w:t>ả</w:t>
            </w:r>
            <w:r>
              <w:rPr>
                <w:rFonts w:ascii="Arial" w:eastAsia="Arial" w:hAnsi="Arial" w:cs="Arial"/>
              </w:rPr>
              <w:t xml:space="preserve"> visa c</w:t>
            </w:r>
            <w:r>
              <w:rPr>
                <w:rFonts w:ascii="Arial" w:eastAsia="Arial" w:hAnsi="Arial" w:cs="Arial"/>
              </w:rPr>
              <w:t>ủ</w:t>
            </w:r>
            <w:r>
              <w:rPr>
                <w:rFonts w:ascii="Arial" w:eastAsia="Arial" w:hAnsi="Arial" w:cs="Arial"/>
              </w:rPr>
              <w:t>a quý khách đư</w:t>
            </w:r>
            <w:r>
              <w:rPr>
                <w:rFonts w:ascii="Arial" w:eastAsia="Arial" w:hAnsi="Arial" w:cs="Arial"/>
              </w:rPr>
              <w:t>ợ</w:t>
            </w:r>
            <w:r>
              <w:rPr>
                <w:rFonts w:ascii="Arial" w:eastAsia="Arial" w:hAnsi="Arial" w:cs="Arial"/>
              </w:rPr>
              <w:t>c thu</w:t>
            </w:r>
            <w:r>
              <w:rPr>
                <w:rFonts w:ascii="Arial" w:eastAsia="Arial" w:hAnsi="Arial" w:cs="Arial"/>
              </w:rPr>
              <w:t>ậ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</w:rPr>
              <w:t>ợ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CF7947">
        <w:trPr>
          <w:trHeight w:val="358"/>
        </w:trPr>
        <w:tc>
          <w:tcPr>
            <w:tcW w:w="10790" w:type="dxa"/>
            <w:shd w:val="clear" w:color="auto" w:fill="0070C0"/>
          </w:tcPr>
          <w:p w:rsidR="00CF7947" w:rsidRDefault="00FD4B17">
            <w:pPr>
              <w:spacing w:before="60" w:after="60" w:line="276" w:lineRule="auto"/>
              <w:ind w:right="63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ĐI</w:t>
            </w:r>
            <w:r>
              <w:rPr>
                <w:rFonts w:ascii="Arial" w:eastAsia="Arial" w:hAnsi="Arial" w:cs="Arial"/>
                <w:b/>
                <w:color w:val="FFFFFF"/>
              </w:rPr>
              <w:t>Ề</w:t>
            </w:r>
            <w:r>
              <w:rPr>
                <w:rFonts w:ascii="Arial" w:eastAsia="Arial" w:hAnsi="Arial" w:cs="Arial"/>
                <w:b/>
                <w:color w:val="FFFFFF"/>
              </w:rPr>
              <w:t>U KI</w:t>
            </w:r>
            <w:r>
              <w:rPr>
                <w:rFonts w:ascii="Arial" w:eastAsia="Arial" w:hAnsi="Arial" w:cs="Arial"/>
                <w:b/>
                <w:color w:val="FFFFFF"/>
              </w:rPr>
              <w:t>Ệ</w:t>
            </w:r>
            <w:r>
              <w:rPr>
                <w:rFonts w:ascii="Arial" w:eastAsia="Arial" w:hAnsi="Arial" w:cs="Arial"/>
                <w:b/>
                <w:color w:val="FFFFFF"/>
              </w:rPr>
              <w:t>N H</w:t>
            </w:r>
            <w:r>
              <w:rPr>
                <w:rFonts w:ascii="Arial" w:eastAsia="Arial" w:hAnsi="Arial" w:cs="Arial"/>
                <w:b/>
                <w:color w:val="FFFFFF"/>
              </w:rPr>
              <w:t>Ủ</w:t>
            </w:r>
            <w:r>
              <w:rPr>
                <w:rFonts w:ascii="Arial" w:eastAsia="Arial" w:hAnsi="Arial" w:cs="Arial"/>
                <w:b/>
                <w:color w:val="FFFFFF"/>
              </w:rPr>
              <w:t>Y TOUR</w:t>
            </w:r>
          </w:p>
        </w:tc>
      </w:tr>
      <w:tr w:rsidR="00CF7947">
        <w:trPr>
          <w:trHeight w:val="890"/>
        </w:trPr>
        <w:tc>
          <w:tcPr>
            <w:tcW w:w="10790" w:type="dxa"/>
            <w:shd w:val="clear" w:color="auto" w:fill="FFFFFF"/>
          </w:tcPr>
          <w:p w:rsidR="00CF7947" w:rsidRDefault="00FD4B17">
            <w:pPr>
              <w:widowControl w:val="0"/>
              <w:numPr>
                <w:ilvl w:val="0"/>
                <w:numId w:val="11"/>
              </w:numPr>
              <w:spacing w:before="60" w:line="276" w:lineRule="auto"/>
              <w:ind w:left="43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>y tour sau khi đăng ký phí ph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  <w:r>
              <w:rPr>
                <w:rFonts w:ascii="Arial" w:eastAsia="Arial" w:hAnsi="Arial" w:cs="Arial"/>
                <w:b/>
                <w:color w:val="000000"/>
              </w:rPr>
              <w:t>70% ti</w:t>
            </w:r>
            <w:r>
              <w:rPr>
                <w:rFonts w:ascii="Arial" w:eastAsia="Arial" w:hAnsi="Arial" w:cs="Arial"/>
                <w:b/>
                <w:color w:val="000000"/>
              </w:rPr>
              <w:t>ề</w:t>
            </w:r>
            <w:r>
              <w:rPr>
                <w:rFonts w:ascii="Arial" w:eastAsia="Arial" w:hAnsi="Arial" w:cs="Arial"/>
                <w:b/>
                <w:color w:val="000000"/>
              </w:rPr>
              <w:t>n c</w:t>
            </w:r>
            <w:r>
              <w:rPr>
                <w:rFonts w:ascii="Arial" w:eastAsia="Arial" w:hAnsi="Arial" w:cs="Arial"/>
                <w:b/>
                <w:color w:val="000000"/>
              </w:rPr>
              <w:t>ọ</w:t>
            </w:r>
            <w:r>
              <w:rPr>
                <w:rFonts w:ascii="Arial" w:eastAsia="Arial" w:hAnsi="Arial" w:cs="Arial"/>
                <w:b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F7947" w:rsidRDefault="00FD4B17">
            <w:pPr>
              <w:widowControl w:val="0"/>
              <w:numPr>
                <w:ilvl w:val="0"/>
                <w:numId w:val="11"/>
              </w:numPr>
              <w:spacing w:line="276" w:lineRule="auto"/>
              <w:ind w:left="43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>y tour trư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c 10 ngày phí ph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 xml:space="preserve">t = </w:t>
            </w:r>
            <w:r>
              <w:rPr>
                <w:rFonts w:ascii="Arial" w:eastAsia="Arial" w:hAnsi="Arial" w:cs="Arial"/>
                <w:b/>
                <w:color w:val="000000"/>
              </w:rPr>
              <w:t>50% t</w:t>
            </w:r>
            <w:r>
              <w:rPr>
                <w:rFonts w:ascii="Arial" w:eastAsia="Arial" w:hAnsi="Arial" w:cs="Arial"/>
                <w:b/>
                <w:color w:val="000000"/>
              </w:rPr>
              <w:t>ổ</w:t>
            </w:r>
            <w:r>
              <w:rPr>
                <w:rFonts w:ascii="Arial" w:eastAsia="Arial" w:hAnsi="Arial" w:cs="Arial"/>
                <w:b/>
                <w:color w:val="000000"/>
              </w:rPr>
              <w:t>ng giá tour chương trình.</w:t>
            </w:r>
            <w:r>
              <w:rPr>
                <w:rFonts w:ascii="Arial" w:eastAsia="Arial" w:hAnsi="Arial" w:cs="Arial"/>
                <w:color w:val="000000"/>
              </w:rPr>
              <w:t xml:space="preserve"> (Tính theo ngày làm vi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c)</w:t>
            </w:r>
          </w:p>
          <w:p w:rsidR="00CF7947" w:rsidRDefault="00FD4B17">
            <w:pPr>
              <w:widowControl w:val="0"/>
              <w:numPr>
                <w:ilvl w:val="0"/>
                <w:numId w:val="11"/>
              </w:numPr>
              <w:spacing w:line="276" w:lineRule="auto"/>
              <w:ind w:left="43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>y tour trư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c 7 ngày phí ph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 xml:space="preserve">t = </w:t>
            </w:r>
            <w:r>
              <w:rPr>
                <w:rFonts w:ascii="Arial" w:eastAsia="Arial" w:hAnsi="Arial" w:cs="Arial"/>
                <w:b/>
                <w:color w:val="000000"/>
              </w:rPr>
              <w:t>75% t</w:t>
            </w:r>
            <w:r>
              <w:rPr>
                <w:rFonts w:ascii="Arial" w:eastAsia="Arial" w:hAnsi="Arial" w:cs="Arial"/>
                <w:b/>
                <w:color w:val="000000"/>
              </w:rPr>
              <w:t>ổ</w:t>
            </w:r>
            <w:r>
              <w:rPr>
                <w:rFonts w:ascii="Arial" w:eastAsia="Arial" w:hAnsi="Arial" w:cs="Arial"/>
                <w:b/>
                <w:color w:val="000000"/>
              </w:rPr>
              <w:t>ng giá tour chương trình.</w:t>
            </w:r>
            <w:r>
              <w:rPr>
                <w:rFonts w:ascii="Arial" w:eastAsia="Arial" w:hAnsi="Arial" w:cs="Arial"/>
                <w:color w:val="000000"/>
              </w:rPr>
              <w:t xml:space="preserve"> (Tính theo ngày làm vi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c)</w:t>
            </w:r>
          </w:p>
          <w:p w:rsidR="00CF7947" w:rsidRDefault="00FD4B17">
            <w:pPr>
              <w:widowControl w:val="0"/>
              <w:numPr>
                <w:ilvl w:val="0"/>
                <w:numId w:val="11"/>
              </w:numPr>
              <w:spacing w:line="276" w:lineRule="auto"/>
              <w:ind w:left="43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Sau th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gian trên phí ph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 xml:space="preserve">t = </w:t>
            </w:r>
            <w:r>
              <w:rPr>
                <w:rFonts w:ascii="Arial" w:eastAsia="Arial" w:hAnsi="Arial" w:cs="Arial"/>
                <w:b/>
                <w:color w:val="000000"/>
              </w:rPr>
              <w:t>100% t</w:t>
            </w:r>
            <w:r>
              <w:rPr>
                <w:rFonts w:ascii="Arial" w:eastAsia="Arial" w:hAnsi="Arial" w:cs="Arial"/>
                <w:b/>
                <w:color w:val="000000"/>
              </w:rPr>
              <w:t>ổ</w:t>
            </w:r>
            <w:r>
              <w:rPr>
                <w:rFonts w:ascii="Arial" w:eastAsia="Arial" w:hAnsi="Arial" w:cs="Arial"/>
                <w:b/>
                <w:color w:val="000000"/>
              </w:rPr>
              <w:t>ng giá tr</w:t>
            </w:r>
            <w:r>
              <w:rPr>
                <w:rFonts w:ascii="Arial" w:eastAsia="Arial" w:hAnsi="Arial" w:cs="Arial"/>
                <w:b/>
                <w:color w:val="000000"/>
              </w:rPr>
              <w:t>ị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chương trình.</w:t>
            </w:r>
            <w:r>
              <w:rPr>
                <w:rFonts w:ascii="Arial" w:eastAsia="Arial" w:hAnsi="Arial" w:cs="Arial"/>
                <w:color w:val="000000"/>
              </w:rPr>
              <w:t xml:space="preserve"> (Tính theo ngày làm vi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c)</w:t>
            </w:r>
          </w:p>
          <w:p w:rsidR="00CF7947" w:rsidRDefault="00FD4B17">
            <w:pPr>
              <w:widowControl w:val="0"/>
              <w:numPr>
                <w:ilvl w:val="0"/>
                <w:numId w:val="11"/>
              </w:numPr>
              <w:spacing w:line="276" w:lineRule="auto"/>
              <w:ind w:left="43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c hu</w:t>
            </w:r>
            <w:r>
              <w:rPr>
                <w:rFonts w:ascii="Arial" w:eastAsia="Arial" w:hAnsi="Arial" w:cs="Arial"/>
                <w:color w:val="000000"/>
              </w:rPr>
              <w:t>ỷ</w:t>
            </w:r>
            <w:r>
              <w:rPr>
                <w:rFonts w:ascii="Arial" w:eastAsia="Arial" w:hAnsi="Arial" w:cs="Arial"/>
                <w:color w:val="000000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</w:rPr>
              <w:t>ỏ</w:t>
            </w:r>
            <w:r>
              <w:rPr>
                <w:rFonts w:ascii="Arial" w:eastAsia="Arial" w:hAnsi="Arial" w:cs="Arial"/>
                <w:color w:val="000000"/>
              </w:rPr>
              <w:t xml:space="preserve"> chuy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n đi ph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i đư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c thông báo tr</w:t>
            </w:r>
            <w:r>
              <w:rPr>
                <w:rFonts w:ascii="Arial" w:eastAsia="Arial" w:hAnsi="Arial" w:cs="Arial"/>
                <w:color w:val="000000"/>
              </w:rPr>
              <w:t>ự</w:t>
            </w:r>
            <w:r>
              <w:rPr>
                <w:rFonts w:ascii="Arial" w:eastAsia="Arial" w:hAnsi="Arial" w:cs="Arial"/>
                <w:color w:val="000000"/>
              </w:rPr>
              <w:t>c ti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p v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i Công ty ho</w:t>
            </w:r>
            <w:r>
              <w:rPr>
                <w:rFonts w:ascii="Arial" w:eastAsia="Arial" w:hAnsi="Arial" w:cs="Arial"/>
                <w:color w:val="000000"/>
              </w:rPr>
              <w:t>ặ</w:t>
            </w:r>
            <w:r>
              <w:rPr>
                <w:rFonts w:ascii="Arial" w:eastAsia="Arial" w:hAnsi="Arial" w:cs="Arial"/>
                <w:color w:val="000000"/>
              </w:rPr>
              <w:t>c qua fax, email, tin nh</w:t>
            </w:r>
            <w:r>
              <w:rPr>
                <w:rFonts w:ascii="Arial" w:eastAsia="Arial" w:hAnsi="Arial" w:cs="Arial"/>
                <w:color w:val="000000"/>
              </w:rPr>
              <w:t>ắ</w:t>
            </w:r>
            <w:r>
              <w:rPr>
                <w:rFonts w:ascii="Arial" w:eastAsia="Arial" w:hAnsi="Arial" w:cs="Arial"/>
                <w:color w:val="000000"/>
              </w:rPr>
              <w:t>n đi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n tho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>i và ph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i đư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c Công ty xác nh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n. Vi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 xml:space="preserve">c </w:t>
            </w:r>
            <w:r>
              <w:rPr>
                <w:rFonts w:ascii="Arial" w:eastAsia="Arial" w:hAnsi="Arial" w:cs="Arial"/>
                <w:color w:val="000000"/>
              </w:rPr>
              <w:t>hu</w:t>
            </w:r>
            <w:r>
              <w:rPr>
                <w:rFonts w:ascii="Arial" w:eastAsia="Arial" w:hAnsi="Arial" w:cs="Arial"/>
                <w:color w:val="000000"/>
              </w:rPr>
              <w:t>ỷ</w:t>
            </w:r>
            <w:r>
              <w:rPr>
                <w:rFonts w:ascii="Arial" w:eastAsia="Arial" w:hAnsi="Arial" w:cs="Arial"/>
                <w:color w:val="000000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</w:rPr>
              <w:t>ỏ</w:t>
            </w:r>
            <w:r>
              <w:rPr>
                <w:rFonts w:ascii="Arial" w:eastAsia="Arial" w:hAnsi="Arial" w:cs="Arial"/>
                <w:color w:val="000000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</w:rPr>
              <w:t>ằ</w:t>
            </w:r>
            <w:r>
              <w:rPr>
                <w:rFonts w:ascii="Arial" w:eastAsia="Arial" w:hAnsi="Arial" w:cs="Arial"/>
                <w:color w:val="000000"/>
              </w:rPr>
              <w:t>ng đi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n tho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>i không đư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c ch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p nh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n.</w:t>
            </w:r>
          </w:p>
          <w:p w:rsidR="00CF7947" w:rsidRDefault="00FD4B17">
            <w:pPr>
              <w:widowControl w:val="0"/>
              <w:numPr>
                <w:ilvl w:val="0"/>
                <w:numId w:val="11"/>
              </w:numPr>
              <w:spacing w:line="276" w:lineRule="auto"/>
              <w:ind w:left="43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gian h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>y tour đư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c tính cho ngày làm vi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c, không tính th</w:t>
            </w:r>
            <w:r>
              <w:rPr>
                <w:rFonts w:ascii="Arial" w:eastAsia="Arial" w:hAnsi="Arial" w:cs="Arial"/>
                <w:color w:val="000000"/>
              </w:rPr>
              <w:t>ứ</w:t>
            </w:r>
            <w:r>
              <w:rPr>
                <w:rFonts w:ascii="Arial" w:eastAsia="Arial" w:hAnsi="Arial" w:cs="Arial"/>
                <w:color w:val="000000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y, ch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 xml:space="preserve"> nh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t và các ngày L</w:t>
            </w:r>
            <w:r>
              <w:rPr>
                <w:rFonts w:ascii="Arial" w:eastAsia="Arial" w:hAnsi="Arial" w:cs="Arial"/>
                <w:color w:val="000000"/>
              </w:rPr>
              <w:t>ễ</w:t>
            </w:r>
            <w:r>
              <w:rPr>
                <w:rFonts w:ascii="Arial" w:eastAsia="Arial" w:hAnsi="Arial" w:cs="Arial"/>
                <w:color w:val="000000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t.</w:t>
            </w:r>
          </w:p>
          <w:p w:rsidR="00CF7947" w:rsidRDefault="00FD4B17">
            <w:pPr>
              <w:numPr>
                <w:ilvl w:val="0"/>
                <w:numId w:val="11"/>
              </w:num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Đ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>i v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i nh</w:t>
            </w:r>
            <w:r>
              <w:rPr>
                <w:rFonts w:ascii="Arial" w:eastAsia="Arial" w:hAnsi="Arial" w:cs="Arial"/>
                <w:color w:val="000000"/>
              </w:rPr>
              <w:t>ữ</w:t>
            </w:r>
            <w:r>
              <w:rPr>
                <w:rFonts w:ascii="Arial" w:eastAsia="Arial" w:hAnsi="Arial" w:cs="Arial"/>
                <w:color w:val="000000"/>
              </w:rPr>
              <w:t>ng khách đã có visa, Công ty s</w:t>
            </w:r>
            <w:r>
              <w:rPr>
                <w:rFonts w:ascii="Arial" w:eastAsia="Arial" w:hAnsi="Arial" w:cs="Arial"/>
                <w:color w:val="000000"/>
              </w:rPr>
              <w:t>ẽ</w:t>
            </w:r>
            <w:r>
              <w:rPr>
                <w:rFonts w:ascii="Arial" w:eastAsia="Arial" w:hAnsi="Arial" w:cs="Arial"/>
                <w:color w:val="000000"/>
              </w:rPr>
              <w:t xml:space="preserve"> gi</w:t>
            </w:r>
            <w:r>
              <w:rPr>
                <w:rFonts w:ascii="Arial" w:eastAsia="Arial" w:hAnsi="Arial" w:cs="Arial"/>
                <w:color w:val="000000"/>
              </w:rPr>
              <w:t>ữ</w:t>
            </w:r>
            <w:r>
              <w:rPr>
                <w:rFonts w:ascii="Arial" w:eastAsia="Arial" w:hAnsi="Arial" w:cs="Arial"/>
                <w:color w:val="000000"/>
              </w:rPr>
              <w:t xml:space="preserve"> h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 xml:space="preserve"> chi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u 3 tháng (th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h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>n hi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u l</w:t>
            </w:r>
            <w:r>
              <w:rPr>
                <w:rFonts w:ascii="Arial" w:eastAsia="Arial" w:hAnsi="Arial" w:cs="Arial"/>
                <w:color w:val="000000"/>
              </w:rPr>
              <w:t>ự</w:t>
            </w:r>
            <w:r>
              <w:rPr>
                <w:rFonts w:ascii="Arial" w:eastAsia="Arial" w:hAnsi="Arial" w:cs="Arial"/>
                <w:color w:val="000000"/>
              </w:rPr>
              <w:t>c c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>a visa) ho</w:t>
            </w:r>
            <w:r>
              <w:rPr>
                <w:rFonts w:ascii="Arial" w:eastAsia="Arial" w:hAnsi="Arial" w:cs="Arial"/>
                <w:color w:val="000000"/>
              </w:rPr>
              <w:t>ặ</w:t>
            </w:r>
            <w:r>
              <w:rPr>
                <w:rFonts w:ascii="Arial" w:eastAsia="Arial" w:hAnsi="Arial" w:cs="Arial"/>
                <w:color w:val="000000"/>
              </w:rPr>
              <w:t>c đóng d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u h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>y vis</w:t>
            </w:r>
            <w:r>
              <w:rPr>
                <w:rFonts w:ascii="Arial" w:eastAsia="Arial" w:hAnsi="Arial" w:cs="Arial"/>
                <w:color w:val="000000"/>
              </w:rPr>
              <w:t>a.</w:t>
            </w:r>
          </w:p>
          <w:p w:rsidR="00CF7947" w:rsidRDefault="00FD4B17">
            <w:pPr>
              <w:numPr>
                <w:ilvl w:val="0"/>
                <w:numId w:val="11"/>
              </w:numPr>
              <w:spacing w:after="60"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Trong trư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h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p b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 xml:space="preserve"> dương tính s</w:t>
            </w:r>
            <w:r>
              <w:rPr>
                <w:rFonts w:ascii="Arial" w:eastAsia="Arial" w:hAnsi="Arial" w:cs="Arial"/>
                <w:color w:val="000000"/>
              </w:rPr>
              <w:t>ẽ</w:t>
            </w:r>
            <w:r>
              <w:rPr>
                <w:rFonts w:ascii="Arial" w:eastAsia="Arial" w:hAnsi="Arial" w:cs="Arial"/>
                <w:color w:val="000000"/>
              </w:rPr>
              <w:t xml:space="preserve"> đư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c d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qua ngày g</w:t>
            </w:r>
            <w:r>
              <w:rPr>
                <w:rFonts w:ascii="Arial" w:eastAsia="Arial" w:hAnsi="Arial" w:cs="Arial"/>
                <w:color w:val="000000"/>
              </w:rPr>
              <w:t>ầ</w:t>
            </w:r>
            <w:r>
              <w:rPr>
                <w:rFonts w:ascii="Arial" w:eastAsia="Arial" w:hAnsi="Arial" w:cs="Arial"/>
                <w:color w:val="000000"/>
              </w:rPr>
              <w:t>n nh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</w:p>
        </w:tc>
      </w:tr>
      <w:tr w:rsidR="00CF7947">
        <w:trPr>
          <w:trHeight w:val="305"/>
        </w:trPr>
        <w:tc>
          <w:tcPr>
            <w:tcW w:w="10790" w:type="dxa"/>
            <w:shd w:val="clear" w:color="auto" w:fill="0070C0"/>
          </w:tcPr>
          <w:p w:rsidR="00CF7947" w:rsidRDefault="00FD4B17">
            <w:pPr>
              <w:spacing w:before="60" w:after="60" w:line="276" w:lineRule="auto"/>
              <w:ind w:right="63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LƯU Ý</w:t>
            </w:r>
          </w:p>
        </w:tc>
      </w:tr>
      <w:tr w:rsidR="00CF7947">
        <w:trPr>
          <w:trHeight w:val="305"/>
        </w:trPr>
        <w:tc>
          <w:tcPr>
            <w:tcW w:w="10790" w:type="dxa"/>
            <w:shd w:val="clear" w:color="auto" w:fill="auto"/>
          </w:tcPr>
          <w:p w:rsidR="00CF7947" w:rsidRDefault="00FD4B17">
            <w:pPr>
              <w:numPr>
                <w:ilvl w:val="0"/>
                <w:numId w:val="15"/>
              </w:numPr>
              <w:spacing w:before="60" w:line="276" w:lineRule="auto"/>
              <w:ind w:left="345" w:right="78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 xml:space="preserve"> chi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u ph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i còn th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h</w:t>
            </w:r>
            <w:r>
              <w:rPr>
                <w:rFonts w:ascii="Arial" w:eastAsia="Arial" w:hAnsi="Arial" w:cs="Arial"/>
                <w:color w:val="000000"/>
              </w:rPr>
              <w:t>ạ</w:t>
            </w:r>
            <w:r>
              <w:rPr>
                <w:rFonts w:ascii="Arial" w:eastAsia="Arial" w:hAnsi="Arial" w:cs="Arial"/>
                <w:color w:val="000000"/>
              </w:rPr>
              <w:t>n s</w:t>
            </w:r>
            <w:r>
              <w:rPr>
                <w:rFonts w:ascii="Arial" w:eastAsia="Arial" w:hAnsi="Arial" w:cs="Arial"/>
                <w:color w:val="000000"/>
              </w:rPr>
              <w:t>ử</w:t>
            </w:r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</w:rPr>
              <w:t>ụ</w:t>
            </w:r>
            <w:r>
              <w:rPr>
                <w:rFonts w:ascii="Arial" w:eastAsia="Arial" w:hAnsi="Arial" w:cs="Arial"/>
                <w:color w:val="000000"/>
              </w:rPr>
              <w:t>ng trên 6 tháng (Tính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ngày kh</w:t>
            </w:r>
            <w:r>
              <w:rPr>
                <w:rFonts w:ascii="Arial" w:eastAsia="Arial" w:hAnsi="Arial" w:cs="Arial"/>
                <w:color w:val="000000"/>
              </w:rPr>
              <w:t>ở</w:t>
            </w:r>
            <w:r>
              <w:rPr>
                <w:rFonts w:ascii="Arial" w:eastAsia="Arial" w:hAnsi="Arial" w:cs="Arial"/>
                <w:color w:val="000000"/>
              </w:rPr>
              <w:t>i hành đ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n ngày k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  <w:r>
              <w:rPr>
                <w:rFonts w:ascii="Arial" w:eastAsia="Arial" w:hAnsi="Arial" w:cs="Arial"/>
              </w:rPr>
              <w:t>thúc</w:t>
            </w:r>
            <w:r>
              <w:rPr>
                <w:rFonts w:ascii="Arial" w:eastAsia="Arial" w:hAnsi="Arial" w:cs="Arial"/>
                <w:color w:val="000000"/>
              </w:rPr>
              <w:t xml:space="preserve"> tour).</w:t>
            </w:r>
          </w:p>
          <w:p w:rsidR="00CF7947" w:rsidRDefault="00FD4B17">
            <w:pPr>
              <w:numPr>
                <w:ilvl w:val="0"/>
                <w:numId w:val="15"/>
              </w:numPr>
              <w:spacing w:after="60" w:line="276" w:lineRule="auto"/>
              <w:ind w:left="345" w:right="78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u khách là Vi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t Ki</w:t>
            </w:r>
            <w:r>
              <w:rPr>
                <w:rFonts w:ascii="Arial" w:eastAsia="Arial" w:hAnsi="Arial" w:cs="Arial"/>
                <w:color w:val="000000"/>
              </w:rPr>
              <w:t>ề</w:t>
            </w:r>
            <w:r>
              <w:rPr>
                <w:rFonts w:ascii="Arial" w:eastAsia="Arial" w:hAnsi="Arial" w:cs="Arial"/>
                <w:color w:val="000000"/>
              </w:rPr>
              <w:t>u ho</w:t>
            </w:r>
            <w:r>
              <w:rPr>
                <w:rFonts w:ascii="Arial" w:eastAsia="Arial" w:hAnsi="Arial" w:cs="Arial"/>
                <w:color w:val="000000"/>
              </w:rPr>
              <w:t>ặ</w:t>
            </w:r>
            <w:r>
              <w:rPr>
                <w:rFonts w:ascii="Arial" w:eastAsia="Arial" w:hAnsi="Arial" w:cs="Arial"/>
                <w:color w:val="000000"/>
              </w:rPr>
              <w:t>c nư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c ngoài có visa r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ph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i mang theo lúc đi tour.</w:t>
            </w:r>
          </w:p>
          <w:p w:rsidR="00CF7947" w:rsidRDefault="00FD4B17">
            <w:pPr>
              <w:numPr>
                <w:ilvl w:val="0"/>
                <w:numId w:val="15"/>
              </w:numPr>
              <w:shd w:val="clear" w:color="auto" w:fill="FFFFFF"/>
              <w:spacing w:before="60" w:after="60" w:line="276" w:lineRule="auto"/>
              <w:ind w:left="345" w:right="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Tr</w:t>
            </w:r>
            <w:r>
              <w:rPr>
                <w:rFonts w:ascii="Arial" w:eastAsia="Arial" w:hAnsi="Arial" w:cs="Arial"/>
                <w:color w:val="000000"/>
              </w:rPr>
              <w:t>ẻ</w:t>
            </w:r>
            <w:r>
              <w:rPr>
                <w:rFonts w:ascii="Arial" w:eastAsia="Arial" w:hAnsi="Arial" w:cs="Arial"/>
                <w:color w:val="000000"/>
              </w:rPr>
              <w:t xml:space="preserve"> em dư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i 15 tu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>i ph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i có b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 xml:space="preserve"> m</w:t>
            </w:r>
            <w:r>
              <w:rPr>
                <w:rFonts w:ascii="Arial" w:eastAsia="Arial" w:hAnsi="Arial" w:cs="Arial"/>
                <w:color w:val="000000"/>
              </w:rPr>
              <w:t>ẹ</w:t>
            </w:r>
            <w:r>
              <w:rPr>
                <w:rFonts w:ascii="Arial" w:eastAsia="Arial" w:hAnsi="Arial" w:cs="Arial"/>
                <w:color w:val="000000"/>
              </w:rPr>
              <w:t xml:space="preserve"> đi cùng ho</w:t>
            </w:r>
            <w:r>
              <w:rPr>
                <w:rFonts w:ascii="Arial" w:eastAsia="Arial" w:hAnsi="Arial" w:cs="Arial"/>
                <w:color w:val="000000"/>
              </w:rPr>
              <w:t>ặ</w:t>
            </w:r>
            <w:r>
              <w:rPr>
                <w:rFonts w:ascii="Arial" w:eastAsia="Arial" w:hAnsi="Arial" w:cs="Arial"/>
                <w:color w:val="000000"/>
              </w:rPr>
              <w:t>c ngư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đư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c u</w:t>
            </w:r>
            <w:r>
              <w:rPr>
                <w:rFonts w:ascii="Arial" w:eastAsia="Arial" w:hAnsi="Arial" w:cs="Arial"/>
                <w:color w:val="000000"/>
              </w:rPr>
              <w:t>ỷ</w:t>
            </w:r>
            <w:r>
              <w:rPr>
                <w:rFonts w:ascii="Arial" w:eastAsia="Arial" w:hAnsi="Arial" w:cs="Arial"/>
                <w:color w:val="000000"/>
              </w:rPr>
              <w:t xml:space="preserve"> quy</w:t>
            </w:r>
            <w:r>
              <w:rPr>
                <w:rFonts w:ascii="Arial" w:eastAsia="Arial" w:hAnsi="Arial" w:cs="Arial"/>
                <w:color w:val="000000"/>
              </w:rPr>
              <w:t>ề</w:t>
            </w:r>
            <w:r>
              <w:rPr>
                <w:rFonts w:ascii="Arial" w:eastAsia="Arial" w:hAnsi="Arial" w:cs="Arial"/>
                <w:color w:val="000000"/>
              </w:rPr>
              <w:t>n ph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i có gi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y u</w:t>
            </w:r>
            <w:r>
              <w:rPr>
                <w:rFonts w:ascii="Arial" w:eastAsia="Arial" w:hAnsi="Arial" w:cs="Arial"/>
                <w:color w:val="000000"/>
              </w:rPr>
              <w:t>ỷ</w:t>
            </w:r>
            <w:r>
              <w:rPr>
                <w:rFonts w:ascii="Arial" w:eastAsia="Arial" w:hAnsi="Arial" w:cs="Arial"/>
                <w:color w:val="000000"/>
              </w:rPr>
              <w:t xml:space="preserve"> quy</w:t>
            </w:r>
            <w:r>
              <w:rPr>
                <w:rFonts w:ascii="Arial" w:eastAsia="Arial" w:hAnsi="Arial" w:cs="Arial"/>
                <w:color w:val="000000"/>
              </w:rPr>
              <w:t>ề</w:t>
            </w:r>
            <w:r>
              <w:rPr>
                <w:rFonts w:ascii="Arial" w:eastAsia="Arial" w:hAnsi="Arial" w:cs="Arial"/>
                <w:color w:val="000000"/>
              </w:rPr>
              <w:t>n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 xml:space="preserve"> m</w:t>
            </w:r>
            <w:r>
              <w:rPr>
                <w:rFonts w:ascii="Arial" w:eastAsia="Arial" w:hAnsi="Arial" w:cs="Arial"/>
                <w:color w:val="000000"/>
              </w:rPr>
              <w:t>ẹ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</w:rPr>
              <w:t xml:space="preserve"> Tr</w:t>
            </w:r>
            <w:r>
              <w:rPr>
                <w:rFonts w:ascii="Arial" w:eastAsia="Arial" w:hAnsi="Arial" w:cs="Arial"/>
              </w:rPr>
              <w:t>ẻ</w:t>
            </w:r>
            <w:r>
              <w:rPr>
                <w:rFonts w:ascii="Arial" w:eastAsia="Arial" w:hAnsi="Arial" w:cs="Arial"/>
              </w:rPr>
              <w:t xml:space="preserve"> em dư</w:t>
            </w:r>
            <w:r>
              <w:rPr>
                <w:rFonts w:ascii="Arial" w:eastAsia="Arial" w:hAnsi="Arial" w:cs="Arial"/>
              </w:rPr>
              <w:t>ớ</w:t>
            </w:r>
            <w:r>
              <w:rPr>
                <w:rFonts w:ascii="Arial" w:eastAsia="Arial" w:hAnsi="Arial" w:cs="Arial"/>
              </w:rPr>
              <w:t>i 11 tu</w:t>
            </w:r>
            <w:r>
              <w:rPr>
                <w:rFonts w:ascii="Arial" w:eastAsia="Arial" w:hAnsi="Arial" w:cs="Arial"/>
              </w:rPr>
              <w:t>ổ</w:t>
            </w:r>
            <w:r>
              <w:rPr>
                <w:rFonts w:ascii="Arial" w:eastAsia="Arial" w:hAnsi="Arial" w:cs="Arial"/>
              </w:rPr>
              <w:t>i ng</w:t>
            </w:r>
            <w:r>
              <w:rPr>
                <w:rFonts w:ascii="Arial" w:eastAsia="Arial" w:hAnsi="Arial" w:cs="Arial"/>
              </w:rPr>
              <w:t>ủ</w:t>
            </w:r>
            <w:r>
              <w:rPr>
                <w:rFonts w:ascii="Arial" w:eastAsia="Arial" w:hAnsi="Arial" w:cs="Arial"/>
              </w:rPr>
              <w:t xml:space="preserve"> chung giư</w:t>
            </w:r>
            <w:r>
              <w:rPr>
                <w:rFonts w:ascii="Arial" w:eastAsia="Arial" w:hAnsi="Arial" w:cs="Arial"/>
              </w:rPr>
              <w:t>ờ</w:t>
            </w:r>
            <w:r>
              <w:rPr>
                <w:rFonts w:ascii="Arial" w:eastAsia="Arial" w:hAnsi="Arial" w:cs="Arial"/>
              </w:rPr>
              <w:t>ng v</w:t>
            </w:r>
            <w:r>
              <w:rPr>
                <w:rFonts w:ascii="Arial" w:eastAsia="Arial" w:hAnsi="Arial" w:cs="Arial"/>
              </w:rPr>
              <w:t>ớ</w:t>
            </w:r>
            <w:r>
              <w:rPr>
                <w:rFonts w:ascii="Arial" w:eastAsia="Arial" w:hAnsi="Arial" w:cs="Arial"/>
              </w:rPr>
              <w:t>i b</w:t>
            </w:r>
            <w:r>
              <w:rPr>
                <w:rFonts w:ascii="Arial" w:eastAsia="Arial" w:hAnsi="Arial" w:cs="Arial"/>
              </w:rPr>
              <w:t>ố</w:t>
            </w:r>
            <w:r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ẹ</w:t>
            </w:r>
            <w:r>
              <w:rPr>
                <w:rFonts w:ascii="Arial" w:eastAsia="Arial" w:hAnsi="Arial" w:cs="Arial"/>
              </w:rPr>
              <w:t>. M</w:t>
            </w:r>
            <w:r>
              <w:rPr>
                <w:rFonts w:ascii="Arial" w:eastAsia="Arial" w:hAnsi="Arial" w:cs="Arial"/>
              </w:rPr>
              <w:t>ỗ</w:t>
            </w:r>
            <w:r>
              <w:rPr>
                <w:rFonts w:ascii="Arial" w:eastAsia="Arial" w:hAnsi="Arial" w:cs="Arial"/>
              </w:rPr>
              <w:t>i gia đình ch</w:t>
            </w:r>
            <w:r>
              <w:rPr>
                <w:rFonts w:ascii="Arial" w:eastAsia="Arial" w:hAnsi="Arial" w:cs="Arial"/>
              </w:rPr>
              <w:t>ỉ</w:t>
            </w:r>
            <w:r>
              <w:rPr>
                <w:rFonts w:ascii="Arial" w:eastAsia="Arial" w:hAnsi="Arial" w:cs="Arial"/>
              </w:rPr>
              <w:t xml:space="preserve"> đư</w:t>
            </w:r>
            <w:r>
              <w:rPr>
                <w:rFonts w:ascii="Arial" w:eastAsia="Arial" w:hAnsi="Arial" w:cs="Arial"/>
              </w:rPr>
              <w:t>ợ</w:t>
            </w:r>
            <w:r>
              <w:rPr>
                <w:rFonts w:ascii="Arial" w:eastAsia="Arial" w:hAnsi="Arial" w:cs="Arial"/>
              </w:rPr>
              <w:t>c kèm 1 tr</w:t>
            </w:r>
            <w:r>
              <w:rPr>
                <w:rFonts w:ascii="Arial" w:eastAsia="Arial" w:hAnsi="Arial" w:cs="Arial"/>
              </w:rPr>
              <w:t>ẻ</w:t>
            </w:r>
            <w:r>
              <w:rPr>
                <w:rFonts w:ascii="Arial" w:eastAsia="Arial" w:hAnsi="Arial" w:cs="Arial"/>
              </w:rPr>
              <w:t xml:space="preserve"> em, tr</w:t>
            </w:r>
            <w:r>
              <w:rPr>
                <w:rFonts w:ascii="Arial" w:eastAsia="Arial" w:hAnsi="Arial" w:cs="Arial"/>
              </w:rPr>
              <w:t>ẻ</w:t>
            </w:r>
            <w:r>
              <w:rPr>
                <w:rFonts w:ascii="Arial" w:eastAsia="Arial" w:hAnsi="Arial" w:cs="Arial"/>
              </w:rPr>
              <w:t xml:space="preserve"> th</w:t>
            </w:r>
            <w:r>
              <w:rPr>
                <w:rFonts w:ascii="Arial" w:eastAsia="Arial" w:hAnsi="Arial" w:cs="Arial"/>
              </w:rPr>
              <w:t>ứ</w:t>
            </w:r>
            <w:r>
              <w:rPr>
                <w:rFonts w:ascii="Arial" w:eastAsia="Arial" w:hAnsi="Arial" w:cs="Arial"/>
              </w:rPr>
              <w:t xml:space="preserve"> 2 ph</w:t>
            </w:r>
            <w:r>
              <w:rPr>
                <w:rFonts w:ascii="Arial" w:eastAsia="Arial" w:hAnsi="Arial" w:cs="Arial"/>
              </w:rPr>
              <w:t>ả</w:t>
            </w:r>
            <w:r>
              <w:rPr>
                <w:rFonts w:ascii="Arial" w:eastAsia="Arial" w:hAnsi="Arial" w:cs="Arial"/>
              </w:rPr>
              <w:t>i tính ti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>n như ngư</w:t>
            </w:r>
            <w:r>
              <w:rPr>
                <w:rFonts w:ascii="Arial" w:eastAsia="Arial" w:hAnsi="Arial" w:cs="Arial"/>
              </w:rPr>
              <w:t>ờ</w:t>
            </w:r>
            <w:r>
              <w:rPr>
                <w:rFonts w:ascii="Arial" w:eastAsia="Arial" w:hAnsi="Arial" w:cs="Arial"/>
              </w:rPr>
              <w:t>i l</w:t>
            </w:r>
            <w:r>
              <w:rPr>
                <w:rFonts w:ascii="Arial" w:eastAsia="Arial" w:hAnsi="Arial" w:cs="Arial"/>
              </w:rPr>
              <w:t>ớ</w:t>
            </w:r>
            <w:r>
              <w:rPr>
                <w:rFonts w:ascii="Arial" w:eastAsia="Arial" w:hAnsi="Arial" w:cs="Arial"/>
              </w:rPr>
              <w:t>n.</w:t>
            </w:r>
          </w:p>
          <w:p w:rsidR="00CF7947" w:rsidRDefault="00FD4B17">
            <w:pPr>
              <w:numPr>
                <w:ilvl w:val="0"/>
                <w:numId w:val="15"/>
              </w:numPr>
              <w:spacing w:before="60" w:line="276" w:lineRule="auto"/>
              <w:ind w:left="345" w:right="78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Công ty không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</w:rPr>
              <w:t>ị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 xml:space="preserve"> trách nhi</w:t>
            </w:r>
            <w:r>
              <w:rPr>
                <w:rFonts w:ascii="Arial" w:eastAsia="Arial" w:hAnsi="Arial" w:cs="Arial"/>
                <w:color w:val="000000"/>
              </w:rPr>
              <w:t>ệ</w:t>
            </w:r>
            <w:r>
              <w:rPr>
                <w:rFonts w:ascii="Arial" w:eastAsia="Arial" w:hAnsi="Arial" w:cs="Arial"/>
                <w:color w:val="000000"/>
              </w:rPr>
              <w:t>m n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u quý khách b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ch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>i nh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p c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nh lãnh th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n Đ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 xml:space="preserve"> vì </w:t>
            </w:r>
            <w:r>
              <w:rPr>
                <w:rFonts w:ascii="Arial" w:eastAsia="Arial" w:hAnsi="Arial" w:cs="Arial"/>
              </w:rPr>
              <w:t>lý</w:t>
            </w:r>
            <w:r>
              <w:rPr>
                <w:rFonts w:ascii="Arial" w:eastAsia="Arial" w:hAnsi="Arial" w:cs="Arial"/>
                <w:color w:val="000000"/>
              </w:rPr>
              <w:t xml:space="preserve"> do cá nhân, và s</w:t>
            </w:r>
            <w:r>
              <w:rPr>
                <w:rFonts w:ascii="Arial" w:eastAsia="Arial" w:hAnsi="Arial" w:cs="Arial"/>
                <w:color w:val="000000"/>
              </w:rPr>
              <w:t>ẽ</w:t>
            </w:r>
            <w:r>
              <w:rPr>
                <w:rFonts w:ascii="Arial" w:eastAsia="Arial" w:hAnsi="Arial" w:cs="Arial"/>
                <w:color w:val="000000"/>
              </w:rPr>
              <w:t xml:space="preserve"> không hoàn tr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 xml:space="preserve"> ti</w:t>
            </w:r>
            <w:r>
              <w:rPr>
                <w:rFonts w:ascii="Arial" w:eastAsia="Arial" w:hAnsi="Arial" w:cs="Arial"/>
                <w:color w:val="000000"/>
              </w:rPr>
              <w:t>ề</w:t>
            </w:r>
            <w:r>
              <w:rPr>
                <w:rFonts w:ascii="Arial" w:eastAsia="Arial" w:hAnsi="Arial" w:cs="Arial"/>
                <w:color w:val="000000"/>
              </w:rPr>
              <w:t>n tour n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u khách hàng b</w:t>
            </w:r>
            <w:r>
              <w:rPr>
                <w:rFonts w:ascii="Arial" w:eastAsia="Arial" w:hAnsi="Arial" w:cs="Arial"/>
                <w:color w:val="000000"/>
              </w:rPr>
              <w:t>ị</w:t>
            </w:r>
            <w:r>
              <w:rPr>
                <w:rFonts w:ascii="Arial" w:eastAsia="Arial" w:hAnsi="Arial" w:cs="Arial"/>
                <w:color w:val="000000"/>
              </w:rPr>
              <w:t xml:space="preserve"> cơ quan xu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t nh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p c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nh t</w:t>
            </w:r>
            <w:r>
              <w:rPr>
                <w:rFonts w:ascii="Arial" w:eastAsia="Arial" w:hAnsi="Arial" w:cs="Arial"/>
                <w:color w:val="000000"/>
              </w:rPr>
              <w:t>ừ</w:t>
            </w:r>
            <w:r>
              <w:rPr>
                <w:rFonts w:ascii="Arial" w:eastAsia="Arial" w:hAnsi="Arial" w:cs="Arial"/>
                <w:color w:val="000000"/>
              </w:rPr>
              <w:t xml:space="preserve"> ch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>i xu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t c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nh ho</w:t>
            </w:r>
            <w:r>
              <w:rPr>
                <w:rFonts w:ascii="Arial" w:eastAsia="Arial" w:hAnsi="Arial" w:cs="Arial"/>
                <w:color w:val="000000"/>
              </w:rPr>
              <w:t>ặ</w:t>
            </w:r>
            <w:r>
              <w:rPr>
                <w:rFonts w:ascii="Arial" w:eastAsia="Arial" w:hAnsi="Arial" w:cs="Arial"/>
                <w:color w:val="000000"/>
              </w:rPr>
              <w:t>c nh</w:t>
            </w:r>
            <w:r>
              <w:rPr>
                <w:rFonts w:ascii="Arial" w:eastAsia="Arial" w:hAnsi="Arial" w:cs="Arial"/>
                <w:color w:val="000000"/>
              </w:rPr>
              <w:t>ậ</w:t>
            </w:r>
            <w:r>
              <w:rPr>
                <w:rFonts w:ascii="Arial" w:eastAsia="Arial" w:hAnsi="Arial" w:cs="Arial"/>
                <w:color w:val="000000"/>
              </w:rPr>
              <w:t>p c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 xml:space="preserve">nh vì </w:t>
            </w:r>
            <w:r>
              <w:rPr>
                <w:rFonts w:ascii="Arial" w:eastAsia="Arial" w:hAnsi="Arial" w:cs="Arial"/>
              </w:rPr>
              <w:t>lý</w:t>
            </w:r>
            <w:r>
              <w:rPr>
                <w:rFonts w:ascii="Arial" w:eastAsia="Arial" w:hAnsi="Arial" w:cs="Arial"/>
                <w:color w:val="000000"/>
              </w:rPr>
              <w:t xml:space="preserve"> do cá nhân hay nhân thân.</w:t>
            </w:r>
          </w:p>
          <w:p w:rsidR="00CF7947" w:rsidRDefault="00FD4B17">
            <w:pPr>
              <w:numPr>
                <w:ilvl w:val="0"/>
                <w:numId w:val="15"/>
              </w:numPr>
              <w:spacing w:line="276" w:lineRule="auto"/>
              <w:ind w:left="345" w:right="78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Không gi</w:t>
            </w:r>
            <w:r>
              <w:rPr>
                <w:rFonts w:ascii="Arial" w:eastAsia="Arial" w:hAnsi="Arial" w:cs="Arial"/>
                <w:color w:val="000000"/>
              </w:rPr>
              <w:t>ả</w:t>
            </w:r>
            <w:r>
              <w:rPr>
                <w:rFonts w:ascii="Arial" w:eastAsia="Arial" w:hAnsi="Arial" w:cs="Arial"/>
                <w:color w:val="000000"/>
              </w:rPr>
              <w:t>i quy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t cho b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t kì lí do thăm thân, kinh doanh…đ</w:t>
            </w:r>
            <w:r>
              <w:rPr>
                <w:rFonts w:ascii="Arial" w:eastAsia="Arial" w:hAnsi="Arial" w:cs="Arial"/>
                <w:color w:val="000000"/>
              </w:rPr>
              <w:t>ể</w:t>
            </w:r>
            <w:r>
              <w:rPr>
                <w:rFonts w:ascii="Arial" w:eastAsia="Arial" w:hAnsi="Arial" w:cs="Arial"/>
                <w:color w:val="000000"/>
              </w:rPr>
              <w:t xml:space="preserve"> tách đoàn.</w:t>
            </w:r>
          </w:p>
          <w:p w:rsidR="00CF7947" w:rsidRDefault="00FD4B17">
            <w:pPr>
              <w:numPr>
                <w:ilvl w:val="0"/>
                <w:numId w:val="15"/>
              </w:numPr>
              <w:spacing w:line="276" w:lineRule="auto"/>
              <w:ind w:left="345" w:right="78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Do các chuy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n bay ph</w:t>
            </w:r>
            <w:r>
              <w:rPr>
                <w:rFonts w:ascii="Arial" w:eastAsia="Arial" w:hAnsi="Arial" w:cs="Arial"/>
                <w:color w:val="000000"/>
              </w:rPr>
              <w:t>ụ</w:t>
            </w:r>
            <w:r>
              <w:rPr>
                <w:rFonts w:ascii="Arial" w:eastAsia="Arial" w:hAnsi="Arial" w:cs="Arial"/>
                <w:color w:val="000000"/>
              </w:rPr>
              <w:t xml:space="preserve"> thu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>c vào các hãng Hàng không nên trong m</w:t>
            </w:r>
            <w:r>
              <w:rPr>
                <w:rFonts w:ascii="Arial" w:eastAsia="Arial" w:hAnsi="Arial" w:cs="Arial"/>
                <w:color w:val="000000"/>
              </w:rPr>
              <w:t>ộ</w:t>
            </w:r>
            <w:r>
              <w:rPr>
                <w:rFonts w:ascii="Arial" w:eastAsia="Arial" w:hAnsi="Arial" w:cs="Arial"/>
                <w:color w:val="000000"/>
              </w:rPr>
              <w:t>t s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 xml:space="preserve"> trư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ng h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p gi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 xml:space="preserve"> bay có th</w:t>
            </w:r>
            <w:r>
              <w:rPr>
                <w:rFonts w:ascii="Arial" w:eastAsia="Arial" w:hAnsi="Arial" w:cs="Arial"/>
                <w:color w:val="000000"/>
              </w:rPr>
              <w:t>ể</w:t>
            </w:r>
            <w:r>
              <w:rPr>
                <w:rFonts w:ascii="Arial" w:eastAsia="Arial" w:hAnsi="Arial" w:cs="Arial"/>
                <w:color w:val="000000"/>
              </w:rPr>
              <w:t xml:space="preserve"> thay đ</w:t>
            </w:r>
            <w:r>
              <w:rPr>
                <w:rFonts w:ascii="Arial" w:eastAsia="Arial" w:hAnsi="Arial" w:cs="Arial"/>
                <w:color w:val="000000"/>
              </w:rPr>
              <w:t>ổ</w:t>
            </w:r>
            <w:r>
              <w:rPr>
                <w:rFonts w:ascii="Arial" w:eastAsia="Arial" w:hAnsi="Arial" w:cs="Arial"/>
                <w:color w:val="000000"/>
              </w:rPr>
              <w:t>i mà không đư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>c thông báo trư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c.</w:t>
            </w:r>
          </w:p>
          <w:p w:rsidR="00CF7947" w:rsidRDefault="00FD4B17">
            <w:pPr>
              <w:numPr>
                <w:ilvl w:val="0"/>
                <w:numId w:val="15"/>
              </w:numPr>
              <w:spacing w:line="276" w:lineRule="auto"/>
              <w:ind w:left="345" w:right="78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Do tính ch</w:t>
            </w:r>
            <w:r>
              <w:rPr>
                <w:rFonts w:ascii="Arial" w:eastAsia="Arial" w:hAnsi="Arial" w:cs="Arial"/>
                <w:color w:val="000000"/>
              </w:rPr>
              <w:t>ấ</w:t>
            </w:r>
            <w:r>
              <w:rPr>
                <w:rFonts w:ascii="Arial" w:eastAsia="Arial" w:hAnsi="Arial" w:cs="Arial"/>
                <w:color w:val="000000"/>
              </w:rPr>
              <w:t>t ghép l</w:t>
            </w:r>
            <w:r>
              <w:rPr>
                <w:rFonts w:ascii="Arial" w:eastAsia="Arial" w:hAnsi="Arial" w:cs="Arial"/>
                <w:color w:val="000000"/>
              </w:rPr>
              <w:t>ẻ</w:t>
            </w:r>
            <w:r>
              <w:rPr>
                <w:rFonts w:ascii="Arial" w:eastAsia="Arial" w:hAnsi="Arial" w:cs="Arial"/>
                <w:color w:val="000000"/>
              </w:rPr>
              <w:t>, n</w:t>
            </w:r>
            <w:r>
              <w:rPr>
                <w:rFonts w:ascii="Arial" w:eastAsia="Arial" w:hAnsi="Arial" w:cs="Arial"/>
                <w:color w:val="000000"/>
              </w:rPr>
              <w:t>ế</w:t>
            </w:r>
            <w:r>
              <w:rPr>
                <w:rFonts w:ascii="Arial" w:eastAsia="Arial" w:hAnsi="Arial" w:cs="Arial"/>
                <w:color w:val="000000"/>
              </w:rPr>
              <w:t>u không đ</w:t>
            </w:r>
            <w:r>
              <w:rPr>
                <w:rFonts w:ascii="Arial" w:eastAsia="Arial" w:hAnsi="Arial" w:cs="Arial"/>
                <w:color w:val="000000"/>
              </w:rPr>
              <w:t>ủ</w:t>
            </w:r>
            <w:r>
              <w:rPr>
                <w:rFonts w:ascii="Arial" w:eastAsia="Arial" w:hAnsi="Arial" w:cs="Arial"/>
                <w:color w:val="000000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</w:rPr>
              <w:t>ố</w:t>
            </w:r>
            <w:r>
              <w:rPr>
                <w:rFonts w:ascii="Arial" w:eastAsia="Arial" w:hAnsi="Arial" w:cs="Arial"/>
                <w:color w:val="000000"/>
              </w:rPr>
              <w:t xml:space="preserve"> lư</w:t>
            </w:r>
            <w:r>
              <w:rPr>
                <w:rFonts w:ascii="Arial" w:eastAsia="Arial" w:hAnsi="Arial" w:cs="Arial"/>
                <w:color w:val="000000"/>
              </w:rPr>
              <w:t>ợ</w:t>
            </w:r>
            <w:r>
              <w:rPr>
                <w:rFonts w:ascii="Arial" w:eastAsia="Arial" w:hAnsi="Arial" w:cs="Arial"/>
                <w:color w:val="000000"/>
              </w:rPr>
              <w:t xml:space="preserve">ng khách, </w:t>
            </w:r>
            <w:r>
              <w:rPr>
                <w:rFonts w:ascii="Arial" w:eastAsia="Arial" w:hAnsi="Arial" w:cs="Arial"/>
                <w:color w:val="000000"/>
              </w:rPr>
              <w:t>Công ty s</w:t>
            </w:r>
            <w:r>
              <w:rPr>
                <w:rFonts w:ascii="Arial" w:eastAsia="Arial" w:hAnsi="Arial" w:cs="Arial"/>
                <w:color w:val="000000"/>
              </w:rPr>
              <w:t>ẽ</w:t>
            </w:r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</w:rPr>
              <w:t>ờ</w:t>
            </w:r>
            <w:r>
              <w:rPr>
                <w:rFonts w:ascii="Arial" w:eastAsia="Arial" w:hAnsi="Arial" w:cs="Arial"/>
                <w:color w:val="000000"/>
              </w:rPr>
              <w:t>i ngày kh</w:t>
            </w:r>
            <w:r>
              <w:rPr>
                <w:rFonts w:ascii="Arial" w:eastAsia="Arial" w:hAnsi="Arial" w:cs="Arial"/>
                <w:color w:val="000000"/>
              </w:rPr>
              <w:t>ở</w:t>
            </w:r>
            <w:r>
              <w:rPr>
                <w:rFonts w:ascii="Arial" w:eastAsia="Arial" w:hAnsi="Arial" w:cs="Arial"/>
                <w:color w:val="000000"/>
              </w:rPr>
              <w:t>i hành và báo khách trư</w:t>
            </w:r>
            <w:r>
              <w:rPr>
                <w:rFonts w:ascii="Arial" w:eastAsia="Arial" w:hAnsi="Arial" w:cs="Arial"/>
                <w:color w:val="000000"/>
              </w:rPr>
              <w:t>ớ</w:t>
            </w:r>
            <w:r>
              <w:rPr>
                <w:rFonts w:ascii="Arial" w:eastAsia="Arial" w:hAnsi="Arial" w:cs="Arial"/>
                <w:color w:val="000000"/>
              </w:rPr>
              <w:t>c 1 tu</w:t>
            </w:r>
            <w:r>
              <w:rPr>
                <w:rFonts w:ascii="Arial" w:eastAsia="Arial" w:hAnsi="Arial" w:cs="Arial"/>
                <w:color w:val="000000"/>
              </w:rPr>
              <w:t>ầ</w:t>
            </w:r>
            <w:r>
              <w:rPr>
                <w:rFonts w:ascii="Arial" w:eastAsia="Arial" w:hAnsi="Arial" w:cs="Arial"/>
                <w:color w:val="000000"/>
              </w:rPr>
              <w:t>n.</w:t>
            </w:r>
          </w:p>
          <w:p w:rsidR="00CF7947" w:rsidRDefault="00FD4B17">
            <w:pPr>
              <w:numPr>
                <w:ilvl w:val="0"/>
                <w:numId w:val="15"/>
              </w:numPr>
              <w:shd w:val="clear" w:color="auto" w:fill="FFFFFF"/>
              <w:spacing w:before="60" w:after="60" w:line="276" w:lineRule="auto"/>
              <w:ind w:left="345" w:right="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Quý khách vui lòng xem kỹ chương trình, giá tour, phần bao gồm và không bao gồm được liệt kê chi tiết trong chương trình.</w:t>
            </w:r>
          </w:p>
          <w:p w:rsidR="00CF7947" w:rsidRDefault="00FD4B17">
            <w:pPr>
              <w:numPr>
                <w:ilvl w:val="0"/>
                <w:numId w:val="15"/>
              </w:numPr>
              <w:shd w:val="clear" w:color="auto" w:fill="FFFFFF"/>
              <w:spacing w:before="60" w:after="60" w:line="276" w:lineRule="auto"/>
              <w:ind w:left="345" w:right="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Tùy theo đi</w:t>
            </w:r>
            <w:r>
              <w:rPr>
                <w:rFonts w:ascii="Arial" w:eastAsia="Arial" w:hAnsi="Arial" w:cs="Arial"/>
              </w:rPr>
              <w:t>ề</w:t>
            </w:r>
            <w:r>
              <w:rPr>
                <w:rFonts w:ascii="Arial" w:eastAsia="Arial" w:hAnsi="Arial" w:cs="Arial"/>
              </w:rPr>
              <w:t>u ki</w:t>
            </w:r>
            <w:r>
              <w:rPr>
                <w:rFonts w:ascii="Arial" w:eastAsia="Arial" w:hAnsi="Arial" w:cs="Arial"/>
              </w:rPr>
              <w:t>ệ</w:t>
            </w:r>
            <w:r>
              <w:rPr>
                <w:rFonts w:ascii="Arial" w:eastAsia="Arial" w:hAnsi="Arial" w:cs="Arial"/>
              </w:rPr>
              <w:t>n th</w:t>
            </w:r>
            <w:r>
              <w:rPr>
                <w:rFonts w:ascii="Arial" w:eastAsia="Arial" w:hAnsi="Arial" w:cs="Arial"/>
              </w:rPr>
              <w:t>ự</w:t>
            </w:r>
            <w:r>
              <w:rPr>
                <w:rFonts w:ascii="Arial" w:eastAsia="Arial" w:hAnsi="Arial" w:cs="Arial"/>
              </w:rPr>
              <w:t>c t</w:t>
            </w:r>
            <w:r>
              <w:rPr>
                <w:rFonts w:ascii="Arial" w:eastAsia="Arial" w:hAnsi="Arial" w:cs="Arial"/>
              </w:rPr>
              <w:t>ế</w:t>
            </w:r>
            <w:r>
              <w:rPr>
                <w:rFonts w:ascii="Arial" w:eastAsia="Arial" w:hAnsi="Arial" w:cs="Arial"/>
              </w:rPr>
              <w:t xml:space="preserve"> mà chương trình tham quan có th</w:t>
            </w:r>
            <w:r>
              <w:rPr>
                <w:rFonts w:ascii="Arial" w:eastAsia="Arial" w:hAnsi="Arial" w:cs="Arial"/>
              </w:rPr>
              <w:t>ể</w:t>
            </w:r>
            <w:r>
              <w:rPr>
                <w:rFonts w:ascii="Arial" w:eastAsia="Arial" w:hAnsi="Arial" w:cs="Arial"/>
              </w:rPr>
              <w:t xml:space="preserve"> thay</w:t>
            </w:r>
            <w:r>
              <w:rPr>
                <w:rFonts w:ascii="Arial" w:eastAsia="Arial" w:hAnsi="Arial" w:cs="Arial"/>
              </w:rPr>
              <w:t xml:space="preserve"> đ</w:t>
            </w:r>
            <w:r>
              <w:rPr>
                <w:rFonts w:ascii="Arial" w:eastAsia="Arial" w:hAnsi="Arial" w:cs="Arial"/>
              </w:rPr>
              <w:t>ổ</w:t>
            </w:r>
            <w:r>
              <w:rPr>
                <w:rFonts w:ascii="Arial" w:eastAsia="Arial" w:hAnsi="Arial" w:cs="Arial"/>
              </w:rPr>
              <w:t>i th</w:t>
            </w:r>
            <w:r>
              <w:rPr>
                <w:rFonts w:ascii="Arial" w:eastAsia="Arial" w:hAnsi="Arial" w:cs="Arial"/>
              </w:rPr>
              <w:t>ứ</w:t>
            </w:r>
            <w:r>
              <w:rPr>
                <w:rFonts w:ascii="Arial" w:eastAsia="Arial" w:hAnsi="Arial" w:cs="Arial"/>
              </w:rPr>
              <w:t xml:space="preserve"> t</w:t>
            </w:r>
            <w:r>
              <w:rPr>
                <w:rFonts w:ascii="Arial" w:eastAsia="Arial" w:hAnsi="Arial" w:cs="Arial"/>
              </w:rPr>
              <w:t>ự</w:t>
            </w:r>
            <w:r>
              <w:rPr>
                <w:rFonts w:ascii="Arial" w:eastAsia="Arial" w:hAnsi="Arial" w:cs="Arial"/>
              </w:rPr>
              <w:t xml:space="preserve"> các đi</w:t>
            </w:r>
            <w:r>
              <w:rPr>
                <w:rFonts w:ascii="Arial" w:eastAsia="Arial" w:hAnsi="Arial" w:cs="Arial"/>
              </w:rPr>
              <w:t>ể</w:t>
            </w:r>
            <w:r>
              <w:rPr>
                <w:rFonts w:ascii="Arial" w:eastAsia="Arial" w:hAnsi="Arial" w:cs="Arial"/>
              </w:rPr>
              <w:t>m tham quan tuy nhiên các tuy</w:t>
            </w:r>
            <w:r>
              <w:rPr>
                <w:rFonts w:ascii="Arial" w:eastAsia="Arial" w:hAnsi="Arial" w:cs="Arial"/>
              </w:rPr>
              <w:t>ế</w:t>
            </w:r>
            <w:r>
              <w:rPr>
                <w:rFonts w:ascii="Arial" w:eastAsia="Arial" w:hAnsi="Arial" w:cs="Arial"/>
              </w:rPr>
              <w:t>n đi</w:t>
            </w:r>
            <w:r>
              <w:rPr>
                <w:rFonts w:ascii="Arial" w:eastAsia="Arial" w:hAnsi="Arial" w:cs="Arial"/>
              </w:rPr>
              <w:t>ể</w:t>
            </w:r>
            <w:r>
              <w:rPr>
                <w:rFonts w:ascii="Arial" w:eastAsia="Arial" w:hAnsi="Arial" w:cs="Arial"/>
              </w:rPr>
              <w:t>m v</w:t>
            </w:r>
            <w:r>
              <w:rPr>
                <w:rFonts w:ascii="Arial" w:eastAsia="Arial" w:hAnsi="Arial" w:cs="Arial"/>
              </w:rPr>
              <w:t>ẫ</w:t>
            </w:r>
            <w:r>
              <w:rPr>
                <w:rFonts w:ascii="Arial" w:eastAsia="Arial" w:hAnsi="Arial" w:cs="Arial"/>
              </w:rPr>
              <w:t>n đ</w:t>
            </w:r>
            <w:r>
              <w:rPr>
                <w:rFonts w:ascii="Arial" w:eastAsia="Arial" w:hAnsi="Arial" w:cs="Arial"/>
              </w:rPr>
              <w:t>ả</w:t>
            </w:r>
            <w:r>
              <w:rPr>
                <w:rFonts w:ascii="Arial" w:eastAsia="Arial" w:hAnsi="Arial" w:cs="Arial"/>
              </w:rPr>
              <w:t>m b</w:t>
            </w:r>
            <w:r>
              <w:rPr>
                <w:rFonts w:ascii="Arial" w:eastAsia="Arial" w:hAnsi="Arial" w:cs="Arial"/>
              </w:rPr>
              <w:t>ả</w:t>
            </w:r>
            <w:r>
              <w:rPr>
                <w:rFonts w:ascii="Arial" w:eastAsia="Arial" w:hAnsi="Arial" w:cs="Arial"/>
              </w:rPr>
              <w:t>o đ</w:t>
            </w:r>
            <w:r>
              <w:rPr>
                <w:rFonts w:ascii="Arial" w:eastAsia="Arial" w:hAnsi="Arial" w:cs="Arial"/>
              </w:rPr>
              <w:t>ầ</w:t>
            </w:r>
            <w:r>
              <w:rPr>
                <w:rFonts w:ascii="Arial" w:eastAsia="Arial" w:hAnsi="Arial" w:cs="Arial"/>
              </w:rPr>
              <w:t>y đ</w:t>
            </w:r>
            <w:r>
              <w:rPr>
                <w:rFonts w:ascii="Arial" w:eastAsia="Arial" w:hAnsi="Arial" w:cs="Arial"/>
              </w:rPr>
              <w:t>ủ</w:t>
            </w:r>
            <w:r>
              <w:rPr>
                <w:rFonts w:ascii="Arial" w:eastAsia="Arial" w:hAnsi="Arial" w:cs="Arial"/>
              </w:rPr>
              <w:t>.</w:t>
            </w:r>
          </w:p>
          <w:p w:rsidR="00CF7947" w:rsidRDefault="00FD4B17">
            <w:pPr>
              <w:shd w:val="clear" w:color="auto" w:fill="FFFFFF"/>
              <w:spacing w:before="60" w:after="60" w:line="276" w:lineRule="auto"/>
              <w:ind w:left="-15" w:right="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70C0"/>
              </w:rPr>
              <w:t>*** Công ty đư</w:t>
            </w:r>
            <w:r>
              <w:rPr>
                <w:rFonts w:ascii="Arial" w:eastAsia="Arial" w:hAnsi="Arial" w:cs="Arial"/>
                <w:i/>
                <w:color w:val="0070C0"/>
              </w:rPr>
              <w:t>ợ</w:t>
            </w:r>
            <w:r>
              <w:rPr>
                <w:rFonts w:ascii="Arial" w:eastAsia="Arial" w:hAnsi="Arial" w:cs="Arial"/>
                <w:i/>
                <w:color w:val="0070C0"/>
              </w:rPr>
              <w:t>c mi</w:t>
            </w:r>
            <w:r>
              <w:rPr>
                <w:rFonts w:ascii="Arial" w:eastAsia="Arial" w:hAnsi="Arial" w:cs="Arial"/>
                <w:i/>
                <w:color w:val="0070C0"/>
              </w:rPr>
              <w:t>ễ</w:t>
            </w:r>
            <w:r>
              <w:rPr>
                <w:rFonts w:ascii="Arial" w:eastAsia="Arial" w:hAnsi="Arial" w:cs="Arial"/>
                <w:i/>
                <w:color w:val="0070C0"/>
              </w:rPr>
              <w:t>n tr</w:t>
            </w:r>
            <w:r>
              <w:rPr>
                <w:rFonts w:ascii="Arial" w:eastAsia="Arial" w:hAnsi="Arial" w:cs="Arial"/>
                <w:i/>
                <w:color w:val="0070C0"/>
              </w:rPr>
              <w:t>ừ</w:t>
            </w:r>
            <w:r>
              <w:rPr>
                <w:rFonts w:ascii="Arial" w:eastAsia="Arial" w:hAnsi="Arial" w:cs="Arial"/>
                <w:i/>
                <w:color w:val="0070C0"/>
              </w:rPr>
              <w:t xml:space="preserve"> trách nhi</w:t>
            </w:r>
            <w:r>
              <w:rPr>
                <w:rFonts w:ascii="Arial" w:eastAsia="Arial" w:hAnsi="Arial" w:cs="Arial"/>
                <w:i/>
                <w:color w:val="0070C0"/>
              </w:rPr>
              <w:t>ệ</w:t>
            </w:r>
            <w:r>
              <w:rPr>
                <w:rFonts w:ascii="Arial" w:eastAsia="Arial" w:hAnsi="Arial" w:cs="Arial"/>
                <w:i/>
                <w:color w:val="0070C0"/>
              </w:rPr>
              <w:t>m trong quá trình th</w:t>
            </w:r>
            <w:r>
              <w:rPr>
                <w:rFonts w:ascii="Arial" w:eastAsia="Arial" w:hAnsi="Arial" w:cs="Arial"/>
                <w:i/>
                <w:color w:val="0070C0"/>
              </w:rPr>
              <w:t>ự</w:t>
            </w:r>
            <w:r>
              <w:rPr>
                <w:rFonts w:ascii="Arial" w:eastAsia="Arial" w:hAnsi="Arial" w:cs="Arial"/>
                <w:i/>
                <w:color w:val="0070C0"/>
              </w:rPr>
              <w:t>c hi</w:t>
            </w:r>
            <w:r>
              <w:rPr>
                <w:rFonts w:ascii="Arial" w:eastAsia="Arial" w:hAnsi="Arial" w:cs="Arial"/>
                <w:i/>
                <w:color w:val="0070C0"/>
              </w:rPr>
              <w:t>ệ</w:t>
            </w:r>
            <w:r>
              <w:rPr>
                <w:rFonts w:ascii="Arial" w:eastAsia="Arial" w:hAnsi="Arial" w:cs="Arial"/>
                <w:i/>
                <w:color w:val="0070C0"/>
              </w:rPr>
              <w:t>n tour n</w:t>
            </w:r>
            <w:r>
              <w:rPr>
                <w:rFonts w:ascii="Arial" w:eastAsia="Arial" w:hAnsi="Arial" w:cs="Arial"/>
                <w:i/>
                <w:color w:val="0070C0"/>
              </w:rPr>
              <w:t>ế</w:t>
            </w:r>
            <w:r>
              <w:rPr>
                <w:rFonts w:ascii="Arial" w:eastAsia="Arial" w:hAnsi="Arial" w:cs="Arial"/>
                <w:i/>
                <w:color w:val="0070C0"/>
              </w:rPr>
              <w:t>u x</w:t>
            </w:r>
            <w:r>
              <w:rPr>
                <w:rFonts w:ascii="Arial" w:eastAsia="Arial" w:hAnsi="Arial" w:cs="Arial"/>
                <w:i/>
                <w:color w:val="0070C0"/>
              </w:rPr>
              <w:t>ả</w:t>
            </w:r>
            <w:r>
              <w:rPr>
                <w:rFonts w:ascii="Arial" w:eastAsia="Arial" w:hAnsi="Arial" w:cs="Arial"/>
                <w:i/>
                <w:color w:val="0070C0"/>
              </w:rPr>
              <w:t>y ra các trư</w:t>
            </w:r>
            <w:r>
              <w:rPr>
                <w:rFonts w:ascii="Arial" w:eastAsia="Arial" w:hAnsi="Arial" w:cs="Arial"/>
                <w:i/>
                <w:color w:val="0070C0"/>
              </w:rPr>
              <w:t>ờ</w:t>
            </w:r>
            <w:r>
              <w:rPr>
                <w:rFonts w:ascii="Arial" w:eastAsia="Arial" w:hAnsi="Arial" w:cs="Arial"/>
                <w:i/>
                <w:color w:val="0070C0"/>
              </w:rPr>
              <w:t>ng h</w:t>
            </w:r>
            <w:r>
              <w:rPr>
                <w:rFonts w:ascii="Arial" w:eastAsia="Arial" w:hAnsi="Arial" w:cs="Arial"/>
                <w:i/>
                <w:color w:val="0070C0"/>
              </w:rPr>
              <w:t>ợ</w:t>
            </w:r>
            <w:r>
              <w:rPr>
                <w:rFonts w:ascii="Arial" w:eastAsia="Arial" w:hAnsi="Arial" w:cs="Arial"/>
                <w:i/>
                <w:color w:val="0070C0"/>
              </w:rPr>
              <w:t>p b</w:t>
            </w:r>
            <w:r>
              <w:rPr>
                <w:rFonts w:ascii="Arial" w:eastAsia="Arial" w:hAnsi="Arial" w:cs="Arial"/>
                <w:i/>
                <w:color w:val="0070C0"/>
              </w:rPr>
              <w:t>ấ</w:t>
            </w:r>
            <w:r>
              <w:rPr>
                <w:rFonts w:ascii="Arial" w:eastAsia="Arial" w:hAnsi="Arial" w:cs="Arial"/>
                <w:i/>
                <w:color w:val="0070C0"/>
              </w:rPr>
              <w:t>t kh</w:t>
            </w:r>
            <w:r>
              <w:rPr>
                <w:rFonts w:ascii="Arial" w:eastAsia="Arial" w:hAnsi="Arial" w:cs="Arial"/>
                <w:i/>
                <w:color w:val="0070C0"/>
              </w:rPr>
              <w:t>ả</w:t>
            </w:r>
            <w:r>
              <w:rPr>
                <w:rFonts w:ascii="Arial" w:eastAsia="Arial" w:hAnsi="Arial" w:cs="Arial"/>
                <w:i/>
                <w:color w:val="0070C0"/>
              </w:rPr>
              <w:t xml:space="preserve"> kháng do th</w:t>
            </w:r>
            <w:r>
              <w:rPr>
                <w:rFonts w:ascii="Arial" w:eastAsia="Arial" w:hAnsi="Arial" w:cs="Arial"/>
                <w:i/>
                <w:color w:val="0070C0"/>
              </w:rPr>
              <w:t>ờ</w:t>
            </w:r>
            <w:r>
              <w:rPr>
                <w:rFonts w:ascii="Arial" w:eastAsia="Arial" w:hAnsi="Arial" w:cs="Arial"/>
                <w:i/>
                <w:color w:val="0070C0"/>
              </w:rPr>
              <w:t>i ti</w:t>
            </w:r>
            <w:r>
              <w:rPr>
                <w:rFonts w:ascii="Arial" w:eastAsia="Arial" w:hAnsi="Arial" w:cs="Arial"/>
                <w:i/>
                <w:color w:val="0070C0"/>
              </w:rPr>
              <w:t>ế</w:t>
            </w:r>
            <w:r>
              <w:rPr>
                <w:rFonts w:ascii="Arial" w:eastAsia="Arial" w:hAnsi="Arial" w:cs="Arial"/>
                <w:i/>
                <w:color w:val="0070C0"/>
              </w:rPr>
              <w:t>t, thiên tai, d</w:t>
            </w:r>
            <w:r>
              <w:rPr>
                <w:rFonts w:ascii="Arial" w:eastAsia="Arial" w:hAnsi="Arial" w:cs="Arial"/>
                <w:i/>
                <w:color w:val="0070C0"/>
              </w:rPr>
              <w:t>ị</w:t>
            </w:r>
            <w:r>
              <w:rPr>
                <w:rFonts w:ascii="Arial" w:eastAsia="Arial" w:hAnsi="Arial" w:cs="Arial"/>
                <w:i/>
                <w:color w:val="0070C0"/>
              </w:rPr>
              <w:t>ch b</w:t>
            </w:r>
            <w:r>
              <w:rPr>
                <w:rFonts w:ascii="Arial" w:eastAsia="Arial" w:hAnsi="Arial" w:cs="Arial"/>
                <w:i/>
                <w:color w:val="0070C0"/>
              </w:rPr>
              <w:t>ệ</w:t>
            </w:r>
            <w:r>
              <w:rPr>
                <w:rFonts w:ascii="Arial" w:eastAsia="Arial" w:hAnsi="Arial" w:cs="Arial"/>
                <w:i/>
                <w:color w:val="0070C0"/>
              </w:rPr>
              <w:t>nh, đình công, b</w:t>
            </w:r>
            <w:r>
              <w:rPr>
                <w:rFonts w:ascii="Arial" w:eastAsia="Arial" w:hAnsi="Arial" w:cs="Arial"/>
                <w:i/>
                <w:color w:val="0070C0"/>
              </w:rPr>
              <w:t>ạ</w:t>
            </w:r>
            <w:r>
              <w:rPr>
                <w:rFonts w:ascii="Arial" w:eastAsia="Arial" w:hAnsi="Arial" w:cs="Arial"/>
                <w:i/>
                <w:color w:val="0070C0"/>
              </w:rPr>
              <w:t>o đ</w:t>
            </w:r>
            <w:r>
              <w:rPr>
                <w:rFonts w:ascii="Arial" w:eastAsia="Arial" w:hAnsi="Arial" w:cs="Arial"/>
                <w:i/>
                <w:color w:val="0070C0"/>
              </w:rPr>
              <w:t>ộ</w:t>
            </w:r>
            <w:r>
              <w:rPr>
                <w:rFonts w:ascii="Arial" w:eastAsia="Arial" w:hAnsi="Arial" w:cs="Arial"/>
                <w:i/>
                <w:color w:val="0070C0"/>
              </w:rPr>
              <w:t>ng, chi</w:t>
            </w:r>
            <w:r>
              <w:rPr>
                <w:rFonts w:ascii="Arial" w:eastAsia="Arial" w:hAnsi="Arial" w:cs="Arial"/>
                <w:i/>
                <w:color w:val="0070C0"/>
              </w:rPr>
              <w:t>ế</w:t>
            </w:r>
            <w:r>
              <w:rPr>
                <w:rFonts w:ascii="Arial" w:eastAsia="Arial" w:hAnsi="Arial" w:cs="Arial"/>
                <w:i/>
                <w:color w:val="0070C0"/>
              </w:rPr>
              <w:t>n tranh ho</w:t>
            </w:r>
            <w:r>
              <w:rPr>
                <w:rFonts w:ascii="Arial" w:eastAsia="Arial" w:hAnsi="Arial" w:cs="Arial"/>
                <w:i/>
                <w:color w:val="0070C0"/>
              </w:rPr>
              <w:t>ặ</w:t>
            </w:r>
            <w:r>
              <w:rPr>
                <w:rFonts w:ascii="Arial" w:eastAsia="Arial" w:hAnsi="Arial" w:cs="Arial"/>
                <w:i/>
                <w:color w:val="0070C0"/>
              </w:rPr>
              <w:t>c do máy bay, xe l</w:t>
            </w:r>
            <w:r>
              <w:rPr>
                <w:rFonts w:ascii="Arial" w:eastAsia="Arial" w:hAnsi="Arial" w:cs="Arial"/>
                <w:i/>
                <w:color w:val="0070C0"/>
              </w:rPr>
              <w:t>ử</w:t>
            </w:r>
            <w:r>
              <w:rPr>
                <w:rFonts w:ascii="Arial" w:eastAsia="Arial" w:hAnsi="Arial" w:cs="Arial"/>
                <w:i/>
                <w:color w:val="0070C0"/>
              </w:rPr>
              <w:t>a, tàu th</w:t>
            </w:r>
            <w:r>
              <w:rPr>
                <w:rFonts w:ascii="Arial" w:eastAsia="Arial" w:hAnsi="Arial" w:cs="Arial"/>
                <w:i/>
                <w:color w:val="0070C0"/>
              </w:rPr>
              <w:t>ủ</w:t>
            </w:r>
            <w:r>
              <w:rPr>
                <w:rFonts w:ascii="Arial" w:eastAsia="Arial" w:hAnsi="Arial" w:cs="Arial"/>
                <w:i/>
                <w:color w:val="0070C0"/>
              </w:rPr>
              <w:t>y, xe đi</w:t>
            </w:r>
            <w:r>
              <w:rPr>
                <w:rFonts w:ascii="Arial" w:eastAsia="Arial" w:hAnsi="Arial" w:cs="Arial"/>
                <w:i/>
                <w:color w:val="0070C0"/>
              </w:rPr>
              <w:t>ệ</w:t>
            </w:r>
            <w:r>
              <w:rPr>
                <w:rFonts w:ascii="Arial" w:eastAsia="Arial" w:hAnsi="Arial" w:cs="Arial"/>
                <w:i/>
                <w:color w:val="0070C0"/>
              </w:rPr>
              <w:t>n b</w:t>
            </w:r>
            <w:r>
              <w:rPr>
                <w:rFonts w:ascii="Arial" w:eastAsia="Arial" w:hAnsi="Arial" w:cs="Arial"/>
                <w:i/>
                <w:color w:val="0070C0"/>
              </w:rPr>
              <w:t>ị</w:t>
            </w:r>
            <w:r>
              <w:rPr>
                <w:rFonts w:ascii="Arial" w:eastAsia="Arial" w:hAnsi="Arial" w:cs="Arial"/>
                <w:i/>
                <w:color w:val="0070C0"/>
              </w:rPr>
              <w:t xml:space="preserve"> trì hoãn hay b</w:t>
            </w:r>
            <w:r>
              <w:rPr>
                <w:rFonts w:ascii="Arial" w:eastAsia="Arial" w:hAnsi="Arial" w:cs="Arial"/>
                <w:i/>
                <w:color w:val="0070C0"/>
              </w:rPr>
              <w:t>ị</w:t>
            </w:r>
            <w:r>
              <w:rPr>
                <w:rFonts w:ascii="Arial" w:eastAsia="Arial" w:hAnsi="Arial" w:cs="Arial"/>
                <w:i/>
                <w:color w:val="0070C0"/>
              </w:rPr>
              <w:t xml:space="preserve"> h</w:t>
            </w:r>
            <w:r>
              <w:rPr>
                <w:rFonts w:ascii="Arial" w:eastAsia="Arial" w:hAnsi="Arial" w:cs="Arial"/>
                <w:i/>
                <w:color w:val="0070C0"/>
              </w:rPr>
              <w:t>ủ</w:t>
            </w:r>
            <w:r>
              <w:rPr>
                <w:rFonts w:ascii="Arial" w:eastAsia="Arial" w:hAnsi="Arial" w:cs="Arial"/>
                <w:i/>
                <w:color w:val="0070C0"/>
              </w:rPr>
              <w:t>y do th</w:t>
            </w:r>
            <w:r>
              <w:rPr>
                <w:rFonts w:ascii="Arial" w:eastAsia="Arial" w:hAnsi="Arial" w:cs="Arial"/>
                <w:i/>
                <w:color w:val="0070C0"/>
              </w:rPr>
              <w:t>ờ</w:t>
            </w:r>
            <w:r>
              <w:rPr>
                <w:rFonts w:ascii="Arial" w:eastAsia="Arial" w:hAnsi="Arial" w:cs="Arial"/>
                <w:i/>
                <w:color w:val="0070C0"/>
              </w:rPr>
              <w:t>i ti</w:t>
            </w:r>
            <w:r>
              <w:rPr>
                <w:rFonts w:ascii="Arial" w:eastAsia="Arial" w:hAnsi="Arial" w:cs="Arial"/>
                <w:i/>
                <w:color w:val="0070C0"/>
              </w:rPr>
              <w:t>ế</w:t>
            </w:r>
            <w:r>
              <w:rPr>
                <w:rFonts w:ascii="Arial" w:eastAsia="Arial" w:hAnsi="Arial" w:cs="Arial"/>
                <w:i/>
                <w:color w:val="0070C0"/>
              </w:rPr>
              <w:t>t ho</w:t>
            </w:r>
            <w:r>
              <w:rPr>
                <w:rFonts w:ascii="Arial" w:eastAsia="Arial" w:hAnsi="Arial" w:cs="Arial"/>
                <w:i/>
                <w:color w:val="0070C0"/>
              </w:rPr>
              <w:t>ặ</w:t>
            </w:r>
            <w:r>
              <w:rPr>
                <w:rFonts w:ascii="Arial" w:eastAsia="Arial" w:hAnsi="Arial" w:cs="Arial"/>
                <w:i/>
                <w:color w:val="0070C0"/>
              </w:rPr>
              <w:t>c do k</w:t>
            </w:r>
            <w:r>
              <w:rPr>
                <w:rFonts w:ascii="Arial" w:eastAsia="Arial" w:hAnsi="Arial" w:cs="Arial"/>
                <w:i/>
                <w:color w:val="0070C0"/>
              </w:rPr>
              <w:t>ỹ</w:t>
            </w:r>
            <w:r>
              <w:rPr>
                <w:rFonts w:ascii="Arial" w:eastAsia="Arial" w:hAnsi="Arial" w:cs="Arial"/>
                <w:i/>
                <w:color w:val="0070C0"/>
              </w:rPr>
              <w:t xml:space="preserve"> thu</w:t>
            </w:r>
            <w:r>
              <w:rPr>
                <w:rFonts w:ascii="Arial" w:eastAsia="Arial" w:hAnsi="Arial" w:cs="Arial"/>
                <w:i/>
                <w:color w:val="0070C0"/>
              </w:rPr>
              <w:t>ậ</w:t>
            </w:r>
            <w:r>
              <w:rPr>
                <w:rFonts w:ascii="Arial" w:eastAsia="Arial" w:hAnsi="Arial" w:cs="Arial"/>
                <w:i/>
                <w:color w:val="0070C0"/>
              </w:rPr>
              <w:t>t… d</w:t>
            </w:r>
            <w:r>
              <w:rPr>
                <w:rFonts w:ascii="Arial" w:eastAsia="Arial" w:hAnsi="Arial" w:cs="Arial"/>
                <w:i/>
                <w:color w:val="0070C0"/>
              </w:rPr>
              <w:t>ẫ</w:t>
            </w:r>
            <w:r>
              <w:rPr>
                <w:rFonts w:ascii="Arial" w:eastAsia="Arial" w:hAnsi="Arial" w:cs="Arial"/>
                <w:i/>
                <w:color w:val="0070C0"/>
              </w:rPr>
              <w:t>n đ</w:t>
            </w:r>
            <w:r>
              <w:rPr>
                <w:rFonts w:ascii="Arial" w:eastAsia="Arial" w:hAnsi="Arial" w:cs="Arial"/>
                <w:i/>
                <w:color w:val="0070C0"/>
              </w:rPr>
              <w:t>ế</w:t>
            </w:r>
            <w:r>
              <w:rPr>
                <w:rFonts w:ascii="Arial" w:eastAsia="Arial" w:hAnsi="Arial" w:cs="Arial"/>
                <w:i/>
                <w:color w:val="0070C0"/>
              </w:rPr>
              <w:t>n tour không th</w:t>
            </w:r>
            <w:r>
              <w:rPr>
                <w:rFonts w:ascii="Arial" w:eastAsia="Arial" w:hAnsi="Arial" w:cs="Arial"/>
                <w:i/>
                <w:color w:val="0070C0"/>
              </w:rPr>
              <w:t>ể</w:t>
            </w:r>
            <w:r>
              <w:rPr>
                <w:rFonts w:ascii="Arial" w:eastAsia="Arial" w:hAnsi="Arial" w:cs="Arial"/>
                <w:i/>
                <w:color w:val="0070C0"/>
              </w:rPr>
              <w:t xml:space="preserve"> th</w:t>
            </w:r>
            <w:r>
              <w:rPr>
                <w:rFonts w:ascii="Arial" w:eastAsia="Arial" w:hAnsi="Arial" w:cs="Arial"/>
                <w:i/>
                <w:color w:val="0070C0"/>
              </w:rPr>
              <w:t>ự</w:t>
            </w:r>
            <w:r>
              <w:rPr>
                <w:rFonts w:ascii="Arial" w:eastAsia="Arial" w:hAnsi="Arial" w:cs="Arial"/>
                <w:i/>
                <w:color w:val="0070C0"/>
              </w:rPr>
              <w:t>c hi</w:t>
            </w:r>
            <w:r>
              <w:rPr>
                <w:rFonts w:ascii="Arial" w:eastAsia="Arial" w:hAnsi="Arial" w:cs="Arial"/>
                <w:i/>
                <w:color w:val="0070C0"/>
              </w:rPr>
              <w:t>ệ</w:t>
            </w:r>
            <w:r>
              <w:rPr>
                <w:rFonts w:ascii="Arial" w:eastAsia="Arial" w:hAnsi="Arial" w:cs="Arial"/>
                <w:i/>
                <w:color w:val="0070C0"/>
              </w:rPr>
              <w:t>n ti</w:t>
            </w:r>
            <w:r>
              <w:rPr>
                <w:rFonts w:ascii="Arial" w:eastAsia="Arial" w:hAnsi="Arial" w:cs="Arial"/>
                <w:i/>
                <w:color w:val="0070C0"/>
              </w:rPr>
              <w:t>ế</w:t>
            </w:r>
            <w:r>
              <w:rPr>
                <w:rFonts w:ascii="Arial" w:eastAsia="Arial" w:hAnsi="Arial" w:cs="Arial"/>
                <w:i/>
                <w:color w:val="0070C0"/>
              </w:rPr>
              <w:t>p đư</w:t>
            </w:r>
            <w:r>
              <w:rPr>
                <w:rFonts w:ascii="Arial" w:eastAsia="Arial" w:hAnsi="Arial" w:cs="Arial"/>
                <w:i/>
                <w:color w:val="0070C0"/>
              </w:rPr>
              <w:t>ợ</w:t>
            </w:r>
            <w:r>
              <w:rPr>
                <w:rFonts w:ascii="Arial" w:eastAsia="Arial" w:hAnsi="Arial" w:cs="Arial"/>
                <w:i/>
                <w:color w:val="0070C0"/>
              </w:rPr>
              <w:t>c, Công ty không ch</w:t>
            </w:r>
            <w:r>
              <w:rPr>
                <w:rFonts w:ascii="Arial" w:eastAsia="Arial" w:hAnsi="Arial" w:cs="Arial"/>
                <w:i/>
                <w:color w:val="0070C0"/>
              </w:rPr>
              <w:t>ị</w:t>
            </w:r>
            <w:r>
              <w:rPr>
                <w:rFonts w:ascii="Arial" w:eastAsia="Arial" w:hAnsi="Arial" w:cs="Arial"/>
                <w:i/>
                <w:color w:val="0070C0"/>
              </w:rPr>
              <w:t>u trách nhi</w:t>
            </w:r>
            <w:r>
              <w:rPr>
                <w:rFonts w:ascii="Arial" w:eastAsia="Arial" w:hAnsi="Arial" w:cs="Arial"/>
                <w:i/>
                <w:color w:val="0070C0"/>
              </w:rPr>
              <w:t>ệ</w:t>
            </w:r>
            <w:r>
              <w:rPr>
                <w:rFonts w:ascii="Arial" w:eastAsia="Arial" w:hAnsi="Arial" w:cs="Arial"/>
                <w:i/>
                <w:color w:val="0070C0"/>
              </w:rPr>
              <w:t>m b</w:t>
            </w:r>
            <w:r>
              <w:rPr>
                <w:rFonts w:ascii="Arial" w:eastAsia="Arial" w:hAnsi="Arial" w:cs="Arial"/>
                <w:i/>
                <w:color w:val="0070C0"/>
              </w:rPr>
              <w:t>ồ</w:t>
            </w:r>
            <w:r>
              <w:rPr>
                <w:rFonts w:ascii="Arial" w:eastAsia="Arial" w:hAnsi="Arial" w:cs="Arial"/>
                <w:i/>
                <w:color w:val="0070C0"/>
              </w:rPr>
              <w:t>i thư</w:t>
            </w:r>
            <w:r>
              <w:rPr>
                <w:rFonts w:ascii="Arial" w:eastAsia="Arial" w:hAnsi="Arial" w:cs="Arial"/>
                <w:i/>
                <w:color w:val="0070C0"/>
              </w:rPr>
              <w:t>ờ</w:t>
            </w:r>
            <w:r>
              <w:rPr>
                <w:rFonts w:ascii="Arial" w:eastAsia="Arial" w:hAnsi="Arial" w:cs="Arial"/>
                <w:i/>
                <w:color w:val="0070C0"/>
              </w:rPr>
              <w:t>ng thêm b</w:t>
            </w:r>
            <w:r>
              <w:rPr>
                <w:rFonts w:ascii="Arial" w:eastAsia="Arial" w:hAnsi="Arial" w:cs="Arial"/>
                <w:i/>
                <w:color w:val="0070C0"/>
              </w:rPr>
              <w:t>ấ</w:t>
            </w:r>
            <w:r>
              <w:rPr>
                <w:rFonts w:ascii="Arial" w:eastAsia="Arial" w:hAnsi="Arial" w:cs="Arial"/>
                <w:i/>
                <w:color w:val="0070C0"/>
              </w:rPr>
              <w:t>t k</w:t>
            </w:r>
            <w:r>
              <w:rPr>
                <w:rFonts w:ascii="Arial" w:eastAsia="Arial" w:hAnsi="Arial" w:cs="Arial"/>
                <w:i/>
                <w:color w:val="0070C0"/>
              </w:rPr>
              <w:t>ỳ</w:t>
            </w:r>
            <w:r>
              <w:rPr>
                <w:rFonts w:ascii="Arial" w:eastAsia="Arial" w:hAnsi="Arial" w:cs="Arial"/>
                <w:i/>
                <w:color w:val="0070C0"/>
              </w:rPr>
              <w:t xml:space="preserve"> chi phí nào khác.</w:t>
            </w:r>
          </w:p>
        </w:tc>
      </w:tr>
    </w:tbl>
    <w:p w:rsidR="00CF7947" w:rsidRDefault="00CF7947">
      <w:pPr>
        <w:spacing w:before="60" w:after="60"/>
        <w:ind w:right="-66"/>
        <w:rPr>
          <w:rFonts w:ascii="Arial" w:eastAsia="Arial" w:hAnsi="Arial" w:cs="Arial"/>
          <w:b/>
          <w:color w:val="008000"/>
          <w:sz w:val="22"/>
          <w:szCs w:val="22"/>
        </w:rPr>
      </w:pPr>
    </w:p>
    <w:p w:rsidR="00CF7947" w:rsidRDefault="00FD4B17">
      <w:pPr>
        <w:spacing w:before="60" w:after="60"/>
        <w:ind w:right="-66"/>
        <w:jc w:val="center"/>
        <w:rPr>
          <w:rFonts w:ascii="Arial" w:eastAsia="Arial" w:hAnsi="Arial" w:cs="Arial"/>
          <w:b/>
          <w:i/>
          <w:color w:val="008000"/>
        </w:rPr>
      </w:pPr>
      <w:r>
        <w:rPr>
          <w:rFonts w:ascii="Arial" w:eastAsia="Arial" w:hAnsi="Arial" w:cs="Arial"/>
          <w:b/>
          <w:i/>
          <w:color w:val="008000"/>
        </w:rPr>
        <w:t>Chúc quý khách m</w:t>
      </w:r>
      <w:r>
        <w:rPr>
          <w:rFonts w:ascii="Arial" w:eastAsia="Arial" w:hAnsi="Arial" w:cs="Arial"/>
          <w:b/>
          <w:i/>
          <w:color w:val="008000"/>
        </w:rPr>
        <w:t>ộ</w:t>
      </w:r>
      <w:r>
        <w:rPr>
          <w:rFonts w:ascii="Arial" w:eastAsia="Arial" w:hAnsi="Arial" w:cs="Arial"/>
          <w:b/>
          <w:i/>
          <w:color w:val="008000"/>
        </w:rPr>
        <w:t>t chuy</w:t>
      </w:r>
      <w:r>
        <w:rPr>
          <w:rFonts w:ascii="Arial" w:eastAsia="Arial" w:hAnsi="Arial" w:cs="Arial"/>
          <w:b/>
          <w:i/>
          <w:color w:val="008000"/>
        </w:rPr>
        <w:t>ế</w:t>
      </w:r>
      <w:r>
        <w:rPr>
          <w:rFonts w:ascii="Arial" w:eastAsia="Arial" w:hAnsi="Arial" w:cs="Arial"/>
          <w:b/>
          <w:i/>
          <w:color w:val="008000"/>
        </w:rPr>
        <w:t>n đi thú v</w:t>
      </w:r>
      <w:r>
        <w:rPr>
          <w:rFonts w:ascii="Arial" w:eastAsia="Arial" w:hAnsi="Arial" w:cs="Arial"/>
          <w:b/>
          <w:i/>
          <w:color w:val="008000"/>
        </w:rPr>
        <w:t>ị</w:t>
      </w:r>
      <w:r>
        <w:rPr>
          <w:rFonts w:ascii="Arial" w:eastAsia="Arial" w:hAnsi="Arial" w:cs="Arial"/>
          <w:b/>
          <w:i/>
          <w:color w:val="008000"/>
        </w:rPr>
        <w:t xml:space="preserve"> và b</w:t>
      </w:r>
      <w:r>
        <w:rPr>
          <w:rFonts w:ascii="Arial" w:eastAsia="Arial" w:hAnsi="Arial" w:cs="Arial"/>
          <w:b/>
          <w:i/>
          <w:color w:val="008000"/>
        </w:rPr>
        <w:t>ổ</w:t>
      </w:r>
      <w:r>
        <w:rPr>
          <w:rFonts w:ascii="Arial" w:eastAsia="Arial" w:hAnsi="Arial" w:cs="Arial"/>
          <w:b/>
          <w:i/>
          <w:color w:val="008000"/>
        </w:rPr>
        <w:t xml:space="preserve"> ích!</w:t>
      </w:r>
    </w:p>
    <w:p w:rsidR="00CF7947" w:rsidRDefault="00FD4B17">
      <w:pPr>
        <w:spacing w:before="60" w:after="60"/>
        <w:rPr>
          <w:rFonts w:ascii="Arial" w:eastAsia="Arial" w:hAnsi="Arial" w:cs="Arial"/>
          <w:sz w:val="22"/>
          <w:szCs w:val="22"/>
        </w:rPr>
      </w:pPr>
      <w:bookmarkStart w:id="5" w:name="_heading=h.gjdgxs" w:colFirst="0" w:colLast="0"/>
      <w:bookmarkEnd w:id="5"/>
      <w:r>
        <w:rPr>
          <w:noProof/>
        </w:rPr>
        <w:drawing>
          <wp:anchor distT="0" distB="0" distL="0" distR="0" simplePos="0" relativeHeight="251671552" behindDoc="1" locked="0" layoutInCell="1" hidden="0" allowOverlap="1">
            <wp:simplePos x="0" y="0"/>
            <wp:positionH relativeFrom="column">
              <wp:posOffset>2266950</wp:posOffset>
            </wp:positionH>
            <wp:positionV relativeFrom="paragraph">
              <wp:posOffset>76200</wp:posOffset>
            </wp:positionV>
            <wp:extent cx="2491105" cy="960120"/>
            <wp:effectExtent l="0" t="0" r="0" b="0"/>
            <wp:wrapNone/>
            <wp:docPr id="14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960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F7947" w:rsidSect="00B16AA2">
      <w:headerReference w:type="default" r:id="rId22"/>
      <w:footerReference w:type="default" r:id="rId23"/>
      <w:pgSz w:w="11906" w:h="16838"/>
      <w:pgMar w:top="-19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B17" w:rsidRDefault="00FD4B17">
      <w:r>
        <w:separator/>
      </w:r>
    </w:p>
  </w:endnote>
  <w:endnote w:type="continuationSeparator" w:id="0">
    <w:p w:rsidR="00FD4B17" w:rsidRDefault="00FD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947" w:rsidRDefault="00FD4B17">
    <w:pP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B17" w:rsidRDefault="00FD4B17">
      <w:r>
        <w:separator/>
      </w:r>
    </w:p>
  </w:footnote>
  <w:footnote w:type="continuationSeparator" w:id="0">
    <w:p w:rsidR="00FD4B17" w:rsidRDefault="00FD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947" w:rsidRDefault="00FD4B17">
    <w:pP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</w:p>
  <w:p w:rsidR="00CF7947" w:rsidRDefault="00CF7947">
    <w:pPr>
      <w:tabs>
        <w:tab w:val="left" w:pos="2926"/>
        <w:tab w:val="center" w:pos="6210"/>
        <w:tab w:val="right" w:pos="10530"/>
      </w:tabs>
      <w:ind w:firstLine="1440"/>
      <w:rPr>
        <w:b/>
        <w:color w:val="0066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021C"/>
    <w:multiLevelType w:val="multilevel"/>
    <w:tmpl w:val="47C49AC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8F6B45"/>
    <w:multiLevelType w:val="multilevel"/>
    <w:tmpl w:val="ECAC2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EE413B"/>
    <w:multiLevelType w:val="multilevel"/>
    <w:tmpl w:val="4D447F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067352"/>
    <w:multiLevelType w:val="multilevel"/>
    <w:tmpl w:val="9CE48466"/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AE480F"/>
    <w:multiLevelType w:val="multilevel"/>
    <w:tmpl w:val="5E82F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A65B68"/>
    <w:multiLevelType w:val="multilevel"/>
    <w:tmpl w:val="C960237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1E70B6"/>
    <w:multiLevelType w:val="multilevel"/>
    <w:tmpl w:val="AD4258E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59573E"/>
    <w:multiLevelType w:val="multilevel"/>
    <w:tmpl w:val="51464E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880197"/>
    <w:multiLevelType w:val="multilevel"/>
    <w:tmpl w:val="52D8A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4A7A30"/>
    <w:multiLevelType w:val="multilevel"/>
    <w:tmpl w:val="C61465C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F5F08"/>
    <w:multiLevelType w:val="multilevel"/>
    <w:tmpl w:val="EA6E3450"/>
    <w:lvl w:ilvl="0">
      <w:start w:val="1"/>
      <w:numFmt w:val="bullet"/>
      <w:lvlText w:val="❖"/>
      <w:lvlJc w:val="left"/>
      <w:pPr>
        <w:ind w:left="7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1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6562D4"/>
    <w:multiLevelType w:val="multilevel"/>
    <w:tmpl w:val="409401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i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9B504C0"/>
    <w:multiLevelType w:val="multilevel"/>
    <w:tmpl w:val="AE6A8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737F25"/>
    <w:multiLevelType w:val="multilevel"/>
    <w:tmpl w:val="E44A7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F41665"/>
    <w:multiLevelType w:val="multilevel"/>
    <w:tmpl w:val="9418CB96"/>
    <w:lvl w:ilvl="0">
      <w:start w:val="1"/>
      <w:numFmt w:val="bullet"/>
      <w:lvlText w:val="❖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12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47"/>
    <w:rsid w:val="00B16AA2"/>
    <w:rsid w:val="00CF7947"/>
    <w:rsid w:val="00F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4DC50-93DE-F94E-9F4D-3C01E70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ascii="VNI-Times" w:hAnsi="VNI-Times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59"/>
    <w:rPr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</w:style>
  <w:style w:type="character" w:customStyle="1" w:styleId="NoSpacingChar">
    <w:name w:val="No Spacing Char"/>
    <w:link w:val="NoSpacing"/>
    <w:uiPriority w:val="1"/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VNI-Times" w:eastAsia="Times New Roman" w:hAnsi="VNI-Times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-VN" w:eastAsia="vi-V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 w:eastAsia="vi-VN"/>
    </w:rPr>
  </w:style>
  <w:style w:type="character" w:customStyle="1" w:styleId="jsgrdq">
    <w:name w:val="jsgrdq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table" w:customStyle="1" w:styleId="Style45">
    <w:name w:val="_Style 45"/>
    <w:basedOn w:val="TableNormal1"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1"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1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1"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1"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1"/>
    <w:tblPr/>
  </w:style>
  <w:style w:type="table" w:customStyle="1" w:styleId="Style53">
    <w:name w:val="_Style 53"/>
    <w:basedOn w:val="TableNormal1"/>
    <w:tblPr/>
  </w:style>
  <w:style w:type="table" w:customStyle="1" w:styleId="Style54">
    <w:name w:val="_Style 54"/>
    <w:basedOn w:val="TableNormal1"/>
    <w:qFormat/>
    <w:tblPr/>
  </w:style>
  <w:style w:type="table" w:customStyle="1" w:styleId="Style55">
    <w:name w:val="_Style 55"/>
    <w:basedOn w:val="TableNormal1"/>
    <w:tblPr/>
  </w:style>
  <w:style w:type="table" w:customStyle="1" w:styleId="Style56">
    <w:name w:val="_Style 56"/>
    <w:basedOn w:val="TableNormal1"/>
    <w:tblPr/>
  </w:style>
  <w:style w:type="table" w:customStyle="1" w:styleId="Style57">
    <w:name w:val="_Style 57"/>
    <w:basedOn w:val="TableNormal1"/>
    <w:tblPr/>
  </w:style>
  <w:style w:type="table" w:customStyle="1" w:styleId="Style58">
    <w:name w:val="_Style 58"/>
    <w:basedOn w:val="TableNormal1"/>
    <w:qFormat/>
    <w:tblPr/>
  </w:style>
  <w:style w:type="table" w:customStyle="1" w:styleId="Style59">
    <w:name w:val="_Style 59"/>
    <w:basedOn w:val="TableNormal1"/>
    <w:tblPr/>
  </w:style>
  <w:style w:type="table" w:customStyle="1" w:styleId="Style60">
    <w:name w:val="_Style 60"/>
    <w:basedOn w:val="TableNormal1"/>
    <w:tblPr/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c4eQXN38XaiglH4ExHglmmMbBA==">CgMxLjAyCmlkLjMwajB6bGwyCWlkLmdqZGd4czIJaC4xZm9iOXRlMgloLjN6bnlzaDcyCGguZ2pkZ3hzOAByITFXMW5SVlZjRnFUWi03TzYwaTRUZy16QXBPcHZCZS15Qg==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2044</Words>
  <Characters>11653</Characters>
  <Application>Microsoft Office Word</Application>
  <DocSecurity>0</DocSecurity>
  <Lines>97</Lines>
  <Paragraphs>27</Paragraphs>
  <ScaleCrop>false</ScaleCrop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VyNT</dc:creator>
  <cp:lastModifiedBy>Microsoft Office User</cp:lastModifiedBy>
  <cp:revision>2</cp:revision>
  <dcterms:created xsi:type="dcterms:W3CDTF">2023-11-20T04:22:00Z</dcterms:created>
  <dcterms:modified xsi:type="dcterms:W3CDTF">2024-05-09T13:56:00Z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F4FC9BA6D0C44F2A9E0D1ECFA683A822</vt:lpwstr>
  </property>
</Properties>
</file>