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29B6D" w14:textId="0F1F3FBE" w:rsidR="00F85CE3" w:rsidRDefault="00F85CE3" w:rsidP="00790A3B">
      <w:pPr>
        <w:jc w:val="center"/>
        <w:rPr>
          <w:rFonts w:ascii="Arial" w:eastAsia="Arial" w:hAnsi="Arial" w:cs="Arial"/>
          <w:b/>
          <w:color w:val="2E75B5"/>
          <w:sz w:val="36"/>
          <w:szCs w:val="36"/>
          <w:lang w:val="en-US"/>
        </w:rPr>
      </w:pPr>
      <w:r w:rsidRPr="007C6F2C">
        <w:rPr>
          <w:rFonts w:ascii="Cambria" w:hAnsi="Cambria"/>
          <w:noProof/>
        </w:rPr>
        <w:drawing>
          <wp:anchor distT="0" distB="0" distL="114300" distR="114300" simplePos="0" relativeHeight="251707392" behindDoc="0" locked="0" layoutInCell="1" allowOverlap="1" wp14:anchorId="4421F1B9" wp14:editId="5A784AD9">
            <wp:simplePos x="0" y="0"/>
            <wp:positionH relativeFrom="page">
              <wp:posOffset>-9449</wp:posOffset>
            </wp:positionH>
            <wp:positionV relativeFrom="paragraph">
              <wp:posOffset>-367468</wp:posOffset>
            </wp:positionV>
            <wp:extent cx="7556500" cy="1607751"/>
            <wp:effectExtent l="0" t="0" r="6350" b="0"/>
            <wp:wrapNone/>
            <wp:docPr id="2121440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500" cy="16077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D3F7C" w14:textId="1B405C3D" w:rsidR="00F85CE3" w:rsidRDefault="00F85CE3" w:rsidP="00790A3B">
      <w:pPr>
        <w:jc w:val="center"/>
        <w:rPr>
          <w:rFonts w:ascii="Arial" w:eastAsia="Arial" w:hAnsi="Arial" w:cs="Arial"/>
          <w:b/>
          <w:color w:val="2E75B5"/>
          <w:sz w:val="36"/>
          <w:szCs w:val="36"/>
          <w:lang w:val="en-US"/>
        </w:rPr>
      </w:pPr>
    </w:p>
    <w:p w14:paraId="2A4F7D14" w14:textId="719992EC" w:rsidR="00F85CE3" w:rsidRDefault="00F85CE3" w:rsidP="00790A3B">
      <w:pPr>
        <w:jc w:val="center"/>
        <w:rPr>
          <w:rFonts w:ascii="Arial" w:eastAsia="Arial" w:hAnsi="Arial" w:cs="Arial"/>
          <w:b/>
          <w:color w:val="2E75B5"/>
          <w:sz w:val="36"/>
          <w:szCs w:val="36"/>
          <w:lang w:val="en-US"/>
        </w:rPr>
      </w:pPr>
    </w:p>
    <w:p w14:paraId="34C03F89" w14:textId="77777777" w:rsidR="00F85CE3" w:rsidRDefault="00F85CE3" w:rsidP="00790A3B">
      <w:pPr>
        <w:jc w:val="center"/>
        <w:rPr>
          <w:rFonts w:ascii="Arial" w:eastAsia="Arial" w:hAnsi="Arial" w:cs="Arial"/>
          <w:b/>
          <w:color w:val="2E75B5"/>
          <w:sz w:val="36"/>
          <w:szCs w:val="36"/>
          <w:lang w:val="en-US"/>
        </w:rPr>
      </w:pPr>
    </w:p>
    <w:p w14:paraId="28D747F8" w14:textId="715DC0F4" w:rsidR="00790A3B" w:rsidRPr="00790A3B" w:rsidRDefault="00F85CE3" w:rsidP="00790A3B">
      <w:pPr>
        <w:jc w:val="center"/>
        <w:rPr>
          <w:rFonts w:ascii="Arial" w:eastAsia="Arial" w:hAnsi="Arial" w:cs="Arial"/>
          <w:b/>
          <w:color w:val="2E75B5"/>
          <w:sz w:val="40"/>
          <w:szCs w:val="40"/>
        </w:rPr>
      </w:pPr>
      <w:r>
        <w:rPr>
          <w:b/>
          <w:noProof/>
          <w:color w:val="FF0000"/>
          <w14:reflection w14:blurRad="6350" w14:stA="53000" w14:stPos="0" w14:endA="300" w14:endPos="35500" w14:dist="0" w14:dir="5400000" w14:fadeDir="5400000" w14:sx="100000" w14:sy="-90000" w14:kx="0" w14:ky="0" w14:algn="bl"/>
        </w:rPr>
        <w:drawing>
          <wp:anchor distT="0" distB="0" distL="114300" distR="114300" simplePos="0" relativeHeight="251659264" behindDoc="0" locked="0" layoutInCell="1" allowOverlap="1" wp14:anchorId="1FC04FFD" wp14:editId="2142E400">
            <wp:simplePos x="0" y="0"/>
            <wp:positionH relativeFrom="page">
              <wp:posOffset>-37465</wp:posOffset>
            </wp:positionH>
            <wp:positionV relativeFrom="margin">
              <wp:posOffset>1244271</wp:posOffset>
            </wp:positionV>
            <wp:extent cx="7583805" cy="3974465"/>
            <wp:effectExtent l="0" t="0" r="0" b="6985"/>
            <wp:wrapSquare wrapText="bothSides"/>
            <wp:docPr id="232" name="image5.png"/>
            <wp:cNvGraphicFramePr/>
            <a:graphic xmlns:a="http://schemas.openxmlformats.org/drawingml/2006/main">
              <a:graphicData uri="http://schemas.openxmlformats.org/drawingml/2006/picture">
                <pic:pic xmlns:pic="http://schemas.openxmlformats.org/drawingml/2006/picture">
                  <pic:nvPicPr>
                    <pic:cNvPr id="232" name="image5.png"/>
                    <pic:cNvPicPr preferRelativeResize="0"/>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7583805" cy="39744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0A3B">
        <w:rPr>
          <w:rFonts w:ascii="Arial" w:eastAsia="Arial" w:hAnsi="Arial" w:cs="Arial"/>
          <w:b/>
          <w:color w:val="2E75B5"/>
          <w:sz w:val="36"/>
          <w:szCs w:val="36"/>
          <w:lang w:val="en-US"/>
        </w:rPr>
        <w:t>HÀNH</w:t>
      </w:r>
      <w:r w:rsidR="00790A3B">
        <w:rPr>
          <w:rFonts w:ascii="Arial" w:eastAsia="Arial" w:hAnsi="Arial" w:cs="Arial"/>
          <w:b/>
          <w:color w:val="2E75B5"/>
          <w:sz w:val="36"/>
          <w:szCs w:val="36"/>
        </w:rPr>
        <w:t xml:space="preserve"> TRÌNH ĐẾN</w:t>
      </w:r>
      <w:r w:rsidR="00790A3B" w:rsidRPr="00B74B0B">
        <w:rPr>
          <w:rFonts w:ascii="Arial" w:eastAsia="Arial" w:hAnsi="Arial" w:cs="Arial"/>
          <w:b/>
          <w:color w:val="2E75B5"/>
          <w:sz w:val="36"/>
          <w:szCs w:val="36"/>
          <w:lang w:val="en-US"/>
        </w:rPr>
        <w:t xml:space="preserve"> QUỐC GIA HẠNH PHÚC</w:t>
      </w:r>
    </w:p>
    <w:p w14:paraId="549D1263" w14:textId="5F70FAD2" w:rsidR="00790A3B" w:rsidRPr="00790A3B" w:rsidRDefault="00790A3B" w:rsidP="00790A3B">
      <w:pPr>
        <w:jc w:val="center"/>
        <w:rPr>
          <w:rFonts w:ascii="Arial" w:eastAsia="Arial" w:hAnsi="Arial" w:cs="Arial"/>
          <w:b/>
          <w:color w:val="FF0000"/>
          <w:sz w:val="48"/>
          <w:szCs w:val="48"/>
          <w14:reflection w14:blurRad="6350" w14:stA="53000" w14:stPos="0" w14:endA="300" w14:endPos="35500" w14:dist="0" w14:dir="5400000" w14:fadeDir="5400000" w14:sx="100000" w14:sy="-90000" w14:kx="0" w14:ky="0" w14:algn="bl"/>
        </w:rPr>
      </w:pPr>
      <w:r w:rsidRPr="00B74B0B">
        <w:rPr>
          <w:b/>
          <w:noProof/>
          <w:color w:val="FF0000"/>
          <w:sz w:val="48"/>
          <w:szCs w:val="48"/>
          <w:lang w:val="en-US"/>
          <w14:reflection w14:blurRad="6350" w14:stA="53000" w14:stPos="0" w14:endA="300" w14:endPos="35500" w14:dist="0" w14:dir="5400000" w14:fadeDir="5400000" w14:sx="100000" w14:sy="-90000" w14:kx="0" w14:ky="0" w14:algn="bl"/>
        </w:rPr>
        <w:t xml:space="preserve"> PARO</w:t>
      </w:r>
      <w:r w:rsidRPr="00B74B0B">
        <w:rPr>
          <w:b/>
          <w:noProof/>
          <w:color w:val="FF0000"/>
          <w:sz w:val="48"/>
          <w:szCs w:val="48"/>
          <w14:reflection w14:blurRad="6350" w14:stA="53000" w14:stPos="0" w14:endA="300" w14:endPos="35500" w14:dist="0" w14:dir="5400000" w14:fadeDir="5400000" w14:sx="100000" w14:sy="-90000" w14:kx="0" w14:ky="0" w14:algn="bl"/>
        </w:rPr>
        <w:t xml:space="preserve"> – THIMPHU - PUNAKHA</w:t>
      </w:r>
    </w:p>
    <w:p w14:paraId="4A2428EE" w14:textId="6ED7D4E2" w:rsidR="009D20EB" w:rsidRDefault="009D20EB">
      <w:pPr>
        <w:jc w:val="center"/>
        <w:rPr>
          <w:rFonts w:ascii="Arial" w:eastAsia="Arial" w:hAnsi="Arial" w:cs="Arial"/>
          <w:b/>
          <w:color w:val="2E75B5"/>
          <w:lang w:val="en-US"/>
        </w:rPr>
      </w:pPr>
    </w:p>
    <w:p w14:paraId="68432001" w14:textId="6EC449D9" w:rsidR="009D20EB" w:rsidRDefault="008A559A">
      <w:pPr>
        <w:pStyle w:val="BodyText"/>
        <w:kinsoku w:val="0"/>
        <w:overflowPunct w:val="0"/>
        <w:spacing w:line="360" w:lineRule="auto"/>
        <w:jc w:val="center"/>
        <w:rPr>
          <w:rFonts w:ascii="Arial" w:hAnsi="Arial" w:cs="Arial"/>
          <w:b/>
          <w:color w:val="0070C0"/>
          <w:sz w:val="32"/>
          <w:szCs w:val="32"/>
          <w:shd w:val="clear" w:color="auto" w:fill="FFFFFF"/>
        </w:rPr>
      </w:pPr>
      <w:r>
        <w:rPr>
          <w:rFonts w:ascii="Arial" w:hAnsi="Arial" w:cs="Arial"/>
          <w:b/>
          <w:color w:val="0070C0"/>
          <w:sz w:val="32"/>
          <w:szCs w:val="32"/>
        </w:rPr>
        <w:sym w:font="Wingdings" w:char="F0B7"/>
      </w:r>
      <w:r>
        <w:rPr>
          <w:rFonts w:ascii="Arial" w:hAnsi="Arial" w:cs="Arial"/>
          <w:b/>
          <w:color w:val="0070C0"/>
          <w:sz w:val="32"/>
          <w:szCs w:val="32"/>
        </w:rPr>
        <w:t xml:space="preserve"> 05 </w:t>
      </w:r>
      <w:proofErr w:type="spellStart"/>
      <w:r>
        <w:rPr>
          <w:rFonts w:ascii="Arial" w:hAnsi="Arial" w:cs="Arial"/>
          <w:b/>
          <w:color w:val="0070C0"/>
          <w:sz w:val="32"/>
          <w:szCs w:val="32"/>
        </w:rPr>
        <w:t>Ngày</w:t>
      </w:r>
      <w:proofErr w:type="spellEnd"/>
      <w:r>
        <w:rPr>
          <w:rFonts w:ascii="Arial" w:hAnsi="Arial" w:cs="Arial"/>
          <w:b/>
          <w:color w:val="0070C0"/>
          <w:sz w:val="32"/>
          <w:szCs w:val="32"/>
        </w:rPr>
        <w:t xml:space="preserve"> 04 </w:t>
      </w:r>
      <w:proofErr w:type="spellStart"/>
      <w:r>
        <w:rPr>
          <w:rFonts w:ascii="Arial" w:hAnsi="Arial" w:cs="Arial"/>
          <w:b/>
          <w:color w:val="0070C0"/>
          <w:sz w:val="32"/>
          <w:szCs w:val="32"/>
        </w:rPr>
        <w:t>Đêm</w:t>
      </w:r>
      <w:proofErr w:type="spellEnd"/>
      <w:r>
        <w:rPr>
          <w:rFonts w:ascii="Arial" w:hAnsi="Arial" w:cs="Arial"/>
          <w:b/>
          <w:color w:val="0070C0"/>
          <w:sz w:val="32"/>
          <w:szCs w:val="32"/>
        </w:rPr>
        <w:t xml:space="preserve"> | </w:t>
      </w:r>
      <w:r>
        <w:rPr>
          <w:rFonts w:ascii="Arial" w:hAnsi="Arial" w:cs="Arial"/>
          <w:b/>
          <w:color w:val="0070C0"/>
          <w:sz w:val="32"/>
          <w:szCs w:val="32"/>
        </w:rPr>
        <w:sym w:font="Wingdings" w:char="F051"/>
      </w:r>
      <w:r>
        <w:rPr>
          <w:rFonts w:ascii="Arial" w:hAnsi="Arial" w:cs="Arial"/>
          <w:b/>
          <w:color w:val="0070C0"/>
          <w:sz w:val="32"/>
          <w:szCs w:val="32"/>
        </w:rPr>
        <w:t xml:space="preserve"> </w:t>
      </w:r>
      <w:r>
        <w:rPr>
          <w:rFonts w:ascii="Arial" w:hAnsi="Arial" w:cs="Arial"/>
          <w:b/>
          <w:color w:val="0070C0"/>
          <w:sz w:val="32"/>
          <w:szCs w:val="32"/>
          <w:shd w:val="clear" w:color="auto" w:fill="FFFFFF"/>
          <w:lang w:val="vi-VN"/>
        </w:rPr>
        <w:t>Bhutan Airlines</w:t>
      </w:r>
    </w:p>
    <w:p w14:paraId="722FB5A1" w14:textId="6168D5AD" w:rsidR="009D20EB" w:rsidRDefault="008A559A">
      <w:pPr>
        <w:pStyle w:val="BodyText"/>
        <w:kinsoku w:val="0"/>
        <w:overflowPunct w:val="0"/>
        <w:spacing w:line="360" w:lineRule="auto"/>
        <w:rPr>
          <w:rFonts w:ascii="Arial" w:hAnsi="Arial" w:cs="Arial"/>
          <w:b/>
          <w:color w:val="FF0000"/>
          <w:sz w:val="32"/>
          <w:szCs w:val="32"/>
          <w:shd w:val="clear" w:color="auto" w:fill="FFFFFF"/>
        </w:rPr>
      </w:pPr>
      <w:r>
        <w:rPr>
          <w:rFonts w:ascii="Arial" w:hAnsi="Arial" w:cs="Arial"/>
          <w:b/>
          <w:color w:val="FF0000"/>
          <w:sz w:val="32"/>
          <w:szCs w:val="32"/>
          <w:shd w:val="clear" w:color="auto" w:fill="FFFFFF"/>
        </w:rPr>
        <w:t xml:space="preserve">ĐIỂM NỔI BẬT - </w:t>
      </w:r>
      <w:proofErr w:type="spellStart"/>
      <w:r>
        <w:rPr>
          <w:rFonts w:ascii="Arial" w:hAnsi="Arial" w:cs="Arial"/>
          <w:b/>
          <w:color w:val="FF0000"/>
          <w:sz w:val="32"/>
          <w:szCs w:val="32"/>
          <w:shd w:val="clear" w:color="auto" w:fill="FFFFFF"/>
        </w:rPr>
        <w:t>Chương</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trình</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hấp</w:t>
      </w:r>
      <w:proofErr w:type="spellEnd"/>
      <w:r>
        <w:rPr>
          <w:rFonts w:ascii="Arial" w:hAnsi="Arial" w:cs="Arial"/>
          <w:b/>
          <w:color w:val="FF0000"/>
          <w:sz w:val="32"/>
          <w:szCs w:val="32"/>
          <w:shd w:val="clear" w:color="auto" w:fill="FFFFFF"/>
        </w:rPr>
        <w:t xml:space="preserve"> </w:t>
      </w:r>
      <w:proofErr w:type="spellStart"/>
      <w:r>
        <w:rPr>
          <w:rFonts w:ascii="Arial" w:hAnsi="Arial" w:cs="Arial"/>
          <w:b/>
          <w:color w:val="FF0000"/>
          <w:sz w:val="32"/>
          <w:szCs w:val="32"/>
          <w:shd w:val="clear" w:color="auto" w:fill="FFFFFF"/>
        </w:rPr>
        <w:t>dẫn</w:t>
      </w:r>
      <w:proofErr w:type="spellEnd"/>
      <w:r>
        <w:rPr>
          <w:rFonts w:ascii="Arial" w:hAnsi="Arial" w:cs="Arial"/>
          <w:b/>
          <w:color w:val="FF0000"/>
          <w:sz w:val="32"/>
          <w:szCs w:val="32"/>
          <w:shd w:val="clear" w:color="auto" w:fill="FFFFFF"/>
        </w:rPr>
        <w:t xml:space="preserve"> bao </w:t>
      </w:r>
      <w:proofErr w:type="spellStart"/>
      <w:r>
        <w:rPr>
          <w:rFonts w:ascii="Arial" w:hAnsi="Arial" w:cs="Arial"/>
          <w:b/>
          <w:color w:val="FF0000"/>
          <w:sz w:val="32"/>
          <w:szCs w:val="32"/>
          <w:shd w:val="clear" w:color="auto" w:fill="FFFFFF"/>
        </w:rPr>
        <w:t>gồm</w:t>
      </w:r>
      <w:proofErr w:type="spellEnd"/>
      <w:r>
        <w:rPr>
          <w:rFonts w:ascii="Arial" w:hAnsi="Arial" w:cs="Arial"/>
          <w:b/>
          <w:color w:val="FF0000"/>
          <w:sz w:val="32"/>
          <w:szCs w:val="32"/>
          <w:shd w:val="clear" w:color="auto" w:fill="FFFFFF"/>
        </w:rPr>
        <w:t>:</w:t>
      </w:r>
    </w:p>
    <w:p w14:paraId="2B57D794" w14:textId="77777777" w:rsidR="009D20EB" w:rsidRDefault="008A559A">
      <w:pPr>
        <w:pStyle w:val="ListParagraph"/>
        <w:numPr>
          <w:ilvl w:val="0"/>
          <w:numId w:val="16"/>
        </w:numPr>
        <w:spacing w:line="360" w:lineRule="auto"/>
        <w:rPr>
          <w:rFonts w:ascii="Arial" w:hAnsi="Arial" w:cs="Arial"/>
          <w:bCs/>
          <w:i/>
          <w:color w:val="C00000"/>
          <w:lang w:val="en-US"/>
        </w:rPr>
      </w:pPr>
      <w:r>
        <w:rPr>
          <w:rFonts w:ascii="Arial" w:hAnsi="Arial" w:cs="Arial"/>
          <w:bCs/>
          <w:i/>
          <w:color w:val="C00000"/>
        </w:rPr>
        <w:t>Tặng</w:t>
      </w:r>
      <w:r>
        <w:rPr>
          <w:rFonts w:ascii="Arial" w:hAnsi="Arial" w:cs="Arial"/>
          <w:bCs/>
          <w:i/>
          <w:color w:val="C00000"/>
          <w:lang w:val="en-US"/>
        </w:rPr>
        <w:t xml:space="preserve"> sim du </w:t>
      </w:r>
      <w:proofErr w:type="spellStart"/>
      <w:r>
        <w:rPr>
          <w:rFonts w:ascii="Arial" w:hAnsi="Arial" w:cs="Arial"/>
          <w:bCs/>
          <w:i/>
          <w:color w:val="C00000"/>
          <w:lang w:val="en-US"/>
        </w:rPr>
        <w:t>lịch</w:t>
      </w:r>
      <w:proofErr w:type="spellEnd"/>
      <w:r>
        <w:rPr>
          <w:rFonts w:ascii="Arial" w:hAnsi="Arial" w:cs="Arial"/>
          <w:bCs/>
          <w:i/>
          <w:color w:val="C00000"/>
          <w:lang w:val="en-US"/>
        </w:rPr>
        <w:t xml:space="preserve"> Bhutan</w:t>
      </w:r>
    </w:p>
    <w:p w14:paraId="63F6066E" w14:textId="77777777" w:rsidR="009D20EB" w:rsidRDefault="008A559A">
      <w:pPr>
        <w:pStyle w:val="ListParagraph"/>
        <w:numPr>
          <w:ilvl w:val="0"/>
          <w:numId w:val="16"/>
        </w:numPr>
        <w:spacing w:line="360" w:lineRule="auto"/>
        <w:rPr>
          <w:rFonts w:ascii="Arial" w:hAnsi="Arial" w:cs="Arial"/>
          <w:bCs/>
          <w:i/>
          <w:color w:val="C00000"/>
          <w:lang w:val="en-US"/>
        </w:rPr>
      </w:pPr>
      <w:proofErr w:type="spellStart"/>
      <w:r>
        <w:rPr>
          <w:rFonts w:ascii="Arial" w:hAnsi="Arial" w:cs="Arial"/>
          <w:bCs/>
          <w:i/>
          <w:color w:val="C00000"/>
          <w:lang w:val="en-US"/>
        </w:rPr>
        <w:t>Tặng</w:t>
      </w:r>
      <w:proofErr w:type="spellEnd"/>
      <w:r>
        <w:rPr>
          <w:rFonts w:ascii="Arial" w:hAnsi="Arial" w:cs="Arial"/>
          <w:bCs/>
          <w:i/>
          <w:color w:val="C00000"/>
          <w:lang w:val="en-US"/>
        </w:rPr>
        <w:t xml:space="preserve"> 1 </w:t>
      </w:r>
      <w:proofErr w:type="spellStart"/>
      <w:r>
        <w:rPr>
          <w:rFonts w:ascii="Arial" w:hAnsi="Arial" w:cs="Arial"/>
          <w:bCs/>
          <w:i/>
          <w:color w:val="C00000"/>
          <w:lang w:val="en-US"/>
        </w:rPr>
        <w:t>lần</w:t>
      </w:r>
      <w:proofErr w:type="spellEnd"/>
      <w:r>
        <w:rPr>
          <w:rFonts w:ascii="Arial" w:hAnsi="Arial" w:cs="Arial"/>
          <w:bCs/>
          <w:i/>
          <w:color w:val="C00000"/>
          <w:lang w:val="en-US"/>
        </w:rPr>
        <w:t xml:space="preserve"> </w:t>
      </w:r>
      <w:proofErr w:type="spellStart"/>
      <w:r>
        <w:rPr>
          <w:rFonts w:ascii="Arial" w:hAnsi="Arial" w:cs="Arial"/>
          <w:bCs/>
          <w:i/>
          <w:color w:val="C00000"/>
          <w:lang w:val="en-US"/>
        </w:rPr>
        <w:t>thuê</w:t>
      </w:r>
      <w:proofErr w:type="spellEnd"/>
      <w:r>
        <w:rPr>
          <w:rFonts w:ascii="Arial" w:hAnsi="Arial" w:cs="Arial"/>
          <w:bCs/>
          <w:i/>
          <w:color w:val="C00000"/>
          <w:lang w:val="en-US"/>
        </w:rPr>
        <w:t xml:space="preserve"> </w:t>
      </w:r>
      <w:proofErr w:type="spellStart"/>
      <w:r>
        <w:rPr>
          <w:rFonts w:ascii="Arial" w:hAnsi="Arial" w:cs="Arial"/>
          <w:bCs/>
          <w:i/>
          <w:color w:val="C00000"/>
          <w:lang w:val="en-US"/>
        </w:rPr>
        <w:t>trang</w:t>
      </w:r>
      <w:proofErr w:type="spellEnd"/>
      <w:r>
        <w:rPr>
          <w:rFonts w:ascii="Arial" w:hAnsi="Arial" w:cs="Arial"/>
          <w:bCs/>
          <w:i/>
          <w:color w:val="C00000"/>
          <w:lang w:val="en-US"/>
        </w:rPr>
        <w:t xml:space="preserve"> </w:t>
      </w:r>
      <w:proofErr w:type="spellStart"/>
      <w:r>
        <w:rPr>
          <w:rFonts w:ascii="Arial" w:hAnsi="Arial" w:cs="Arial"/>
          <w:bCs/>
          <w:i/>
          <w:color w:val="C00000"/>
          <w:lang w:val="en-US"/>
        </w:rPr>
        <w:t>phục</w:t>
      </w:r>
      <w:proofErr w:type="spellEnd"/>
      <w:r>
        <w:rPr>
          <w:rFonts w:ascii="Arial" w:hAnsi="Arial" w:cs="Arial"/>
          <w:bCs/>
          <w:i/>
          <w:color w:val="C00000"/>
          <w:lang w:val="en-US"/>
        </w:rPr>
        <w:t xml:space="preserve"> Bhutan</w:t>
      </w:r>
    </w:p>
    <w:p w14:paraId="7061969B" w14:textId="77777777" w:rsidR="009D20EB" w:rsidRDefault="008A559A">
      <w:pPr>
        <w:pStyle w:val="BodyText"/>
        <w:numPr>
          <w:ilvl w:val="0"/>
          <w:numId w:val="17"/>
        </w:numPr>
        <w:kinsoku w:val="0"/>
        <w:overflowPunct w:val="0"/>
        <w:spacing w:line="360" w:lineRule="auto"/>
        <w:ind w:left="360"/>
        <w:rPr>
          <w:rFonts w:ascii="Arial" w:hAnsi="Arial" w:cs="Arial"/>
          <w:i/>
          <w:iCs/>
          <w:color w:val="0070C0"/>
        </w:rPr>
      </w:pPr>
      <w:proofErr w:type="spellStart"/>
      <w:r>
        <w:rPr>
          <w:rFonts w:ascii="Arial" w:hAnsi="Arial" w:cs="Arial"/>
          <w:i/>
          <w:iCs/>
          <w:color w:val="0070C0"/>
        </w:rPr>
        <w:t>Hành</w:t>
      </w:r>
      <w:proofErr w:type="spellEnd"/>
      <w:r>
        <w:rPr>
          <w:rFonts w:ascii="Arial" w:hAnsi="Arial" w:cs="Arial"/>
          <w:i/>
          <w:iCs/>
          <w:color w:val="0070C0"/>
        </w:rPr>
        <w:t xml:space="preserve"> </w:t>
      </w:r>
      <w:proofErr w:type="spellStart"/>
      <w:r>
        <w:rPr>
          <w:rFonts w:ascii="Arial" w:hAnsi="Arial" w:cs="Arial"/>
          <w:i/>
          <w:iCs/>
          <w:color w:val="0070C0"/>
        </w:rPr>
        <w:t>trình</w:t>
      </w:r>
      <w:proofErr w:type="spellEnd"/>
      <w:r>
        <w:rPr>
          <w:rFonts w:ascii="Arial" w:hAnsi="Arial" w:cs="Arial"/>
          <w:i/>
          <w:iCs/>
          <w:color w:val="0070C0"/>
        </w:rPr>
        <w:t xml:space="preserve"> bay </w:t>
      </w:r>
      <w:proofErr w:type="spellStart"/>
      <w:r>
        <w:rPr>
          <w:rFonts w:ascii="Arial" w:hAnsi="Arial" w:cs="Arial"/>
          <w:i/>
          <w:iCs/>
          <w:color w:val="0070C0"/>
        </w:rPr>
        <w:t>thẳng</w:t>
      </w:r>
      <w:proofErr w:type="spellEnd"/>
      <w:r>
        <w:rPr>
          <w:rFonts w:ascii="Arial" w:hAnsi="Arial" w:cs="Arial"/>
          <w:i/>
          <w:iCs/>
          <w:color w:val="0070C0"/>
        </w:rPr>
        <w:t xml:space="preserve"> </w:t>
      </w:r>
      <w:proofErr w:type="spellStart"/>
      <w:r>
        <w:rPr>
          <w:rFonts w:ascii="Arial" w:hAnsi="Arial" w:cs="Arial"/>
          <w:i/>
          <w:iCs/>
          <w:color w:val="0070C0"/>
        </w:rPr>
        <w:t>tiết</w:t>
      </w:r>
      <w:proofErr w:type="spellEnd"/>
      <w:r>
        <w:rPr>
          <w:rFonts w:ascii="Arial" w:hAnsi="Arial" w:cs="Arial"/>
          <w:i/>
          <w:iCs/>
          <w:color w:val="0070C0"/>
        </w:rPr>
        <w:t xml:space="preserve"> </w:t>
      </w:r>
      <w:proofErr w:type="spellStart"/>
      <w:r>
        <w:rPr>
          <w:rFonts w:ascii="Arial" w:hAnsi="Arial" w:cs="Arial"/>
          <w:i/>
          <w:iCs/>
          <w:color w:val="0070C0"/>
        </w:rPr>
        <w:t>kiệm</w:t>
      </w:r>
      <w:proofErr w:type="spellEnd"/>
      <w:r>
        <w:rPr>
          <w:rFonts w:ascii="Arial" w:hAnsi="Arial" w:cs="Arial"/>
          <w:i/>
          <w:iCs/>
          <w:color w:val="0070C0"/>
        </w:rPr>
        <w:t xml:space="preserve"> </w:t>
      </w:r>
      <w:proofErr w:type="spellStart"/>
      <w:r>
        <w:rPr>
          <w:rFonts w:ascii="Arial" w:hAnsi="Arial" w:cs="Arial"/>
          <w:i/>
          <w:iCs/>
          <w:color w:val="0070C0"/>
        </w:rPr>
        <w:t>thời</w:t>
      </w:r>
      <w:proofErr w:type="spellEnd"/>
      <w:r>
        <w:rPr>
          <w:rFonts w:ascii="Arial" w:hAnsi="Arial" w:cs="Arial"/>
          <w:i/>
          <w:iCs/>
          <w:color w:val="0070C0"/>
        </w:rPr>
        <w:t xml:space="preserve"> </w:t>
      </w:r>
      <w:proofErr w:type="spellStart"/>
      <w:r>
        <w:rPr>
          <w:rFonts w:ascii="Arial" w:hAnsi="Arial" w:cs="Arial"/>
          <w:i/>
          <w:iCs/>
          <w:color w:val="0070C0"/>
        </w:rPr>
        <w:t>gian</w:t>
      </w:r>
      <w:proofErr w:type="spellEnd"/>
    </w:p>
    <w:p w14:paraId="6ADBA0AE" w14:textId="77777777" w:rsidR="009D20EB" w:rsidRDefault="008A559A">
      <w:pPr>
        <w:pStyle w:val="BodyText"/>
        <w:numPr>
          <w:ilvl w:val="0"/>
          <w:numId w:val="17"/>
        </w:numPr>
        <w:kinsoku w:val="0"/>
        <w:overflowPunct w:val="0"/>
        <w:spacing w:line="360" w:lineRule="auto"/>
        <w:ind w:left="360"/>
        <w:rPr>
          <w:rFonts w:ascii="Arial" w:hAnsi="Arial" w:cs="Arial"/>
          <w:i/>
          <w:iCs/>
          <w:color w:val="FF0000"/>
        </w:rPr>
      </w:pPr>
      <w:r>
        <w:rPr>
          <w:rFonts w:ascii="Arial" w:hAnsi="Arial" w:cs="Arial"/>
          <w:i/>
          <w:iCs/>
          <w:color w:val="FF0000"/>
        </w:rPr>
        <w:t xml:space="preserve">Tu </w:t>
      </w:r>
      <w:proofErr w:type="spellStart"/>
      <w:r>
        <w:rPr>
          <w:rFonts w:ascii="Arial" w:hAnsi="Arial" w:cs="Arial"/>
          <w:i/>
          <w:iCs/>
          <w:color w:val="FF0000"/>
        </w:rPr>
        <w:t>viện</w:t>
      </w:r>
      <w:proofErr w:type="spellEnd"/>
      <w:r>
        <w:rPr>
          <w:rFonts w:ascii="Arial" w:hAnsi="Arial" w:cs="Arial"/>
          <w:i/>
          <w:iCs/>
          <w:color w:val="FF0000"/>
        </w:rPr>
        <w:t xml:space="preserve"> Tiger's nest - </w:t>
      </w:r>
      <w:proofErr w:type="spellStart"/>
      <w:r>
        <w:rPr>
          <w:rFonts w:ascii="Arial" w:hAnsi="Arial" w:cs="Arial"/>
          <w:i/>
          <w:iCs/>
          <w:color w:val="FF0000"/>
        </w:rPr>
        <w:t>Biểu</w:t>
      </w:r>
      <w:proofErr w:type="spellEnd"/>
      <w:r>
        <w:rPr>
          <w:rFonts w:ascii="Arial" w:hAnsi="Arial" w:cs="Arial"/>
          <w:i/>
          <w:iCs/>
          <w:color w:val="FF0000"/>
        </w:rPr>
        <w:t xml:space="preserve"> </w:t>
      </w:r>
      <w:proofErr w:type="spellStart"/>
      <w:r>
        <w:rPr>
          <w:rFonts w:ascii="Arial" w:hAnsi="Arial" w:cs="Arial"/>
          <w:i/>
          <w:iCs/>
          <w:color w:val="FF0000"/>
        </w:rPr>
        <w:t>tượng</w:t>
      </w:r>
      <w:proofErr w:type="spellEnd"/>
      <w:r>
        <w:rPr>
          <w:rFonts w:ascii="Arial" w:hAnsi="Arial" w:cs="Arial"/>
          <w:i/>
          <w:iCs/>
          <w:color w:val="FF0000"/>
        </w:rPr>
        <w:t xml:space="preserve"> </w:t>
      </w:r>
      <w:proofErr w:type="spellStart"/>
      <w:r>
        <w:rPr>
          <w:rFonts w:ascii="Arial" w:hAnsi="Arial" w:cs="Arial"/>
          <w:i/>
          <w:iCs/>
          <w:color w:val="FF0000"/>
        </w:rPr>
        <w:t>danh</w:t>
      </w:r>
      <w:proofErr w:type="spellEnd"/>
      <w:r>
        <w:rPr>
          <w:rFonts w:ascii="Arial" w:hAnsi="Arial" w:cs="Arial"/>
          <w:i/>
          <w:iCs/>
          <w:color w:val="FF0000"/>
        </w:rPr>
        <w:t xml:space="preserve"> </w:t>
      </w:r>
      <w:proofErr w:type="spellStart"/>
      <w:r>
        <w:rPr>
          <w:rFonts w:ascii="Arial" w:hAnsi="Arial" w:cs="Arial"/>
          <w:i/>
          <w:iCs/>
          <w:color w:val="FF0000"/>
        </w:rPr>
        <w:t>thắng</w:t>
      </w:r>
      <w:proofErr w:type="spellEnd"/>
      <w:r>
        <w:rPr>
          <w:rFonts w:ascii="Arial" w:hAnsi="Arial" w:cs="Arial"/>
          <w:i/>
          <w:iCs/>
          <w:color w:val="FF0000"/>
        </w:rPr>
        <w:t xml:space="preserve"> </w:t>
      </w:r>
      <w:proofErr w:type="spellStart"/>
      <w:r>
        <w:rPr>
          <w:rFonts w:ascii="Arial" w:hAnsi="Arial" w:cs="Arial"/>
          <w:i/>
          <w:iCs/>
          <w:color w:val="FF0000"/>
        </w:rPr>
        <w:t>quan</w:t>
      </w:r>
      <w:proofErr w:type="spellEnd"/>
      <w:r>
        <w:rPr>
          <w:rFonts w:ascii="Arial" w:hAnsi="Arial" w:cs="Arial"/>
          <w:i/>
          <w:iCs/>
          <w:color w:val="FF0000"/>
        </w:rPr>
        <w:t xml:space="preserve"> </w:t>
      </w:r>
      <w:proofErr w:type="spellStart"/>
      <w:r>
        <w:rPr>
          <w:rFonts w:ascii="Arial" w:hAnsi="Arial" w:cs="Arial"/>
          <w:i/>
          <w:iCs/>
          <w:color w:val="FF0000"/>
        </w:rPr>
        <w:t>trọng</w:t>
      </w:r>
      <w:proofErr w:type="spellEnd"/>
      <w:r>
        <w:rPr>
          <w:rFonts w:ascii="Arial" w:hAnsi="Arial" w:cs="Arial"/>
          <w:i/>
          <w:iCs/>
          <w:color w:val="FF0000"/>
        </w:rPr>
        <w:t xml:space="preserve"> </w:t>
      </w:r>
      <w:proofErr w:type="spellStart"/>
      <w:r>
        <w:rPr>
          <w:rFonts w:ascii="Arial" w:hAnsi="Arial" w:cs="Arial"/>
          <w:i/>
          <w:iCs/>
          <w:color w:val="FF0000"/>
        </w:rPr>
        <w:t>nhất</w:t>
      </w:r>
      <w:proofErr w:type="spellEnd"/>
      <w:r>
        <w:rPr>
          <w:rFonts w:ascii="Arial" w:hAnsi="Arial" w:cs="Arial"/>
          <w:i/>
          <w:iCs/>
          <w:color w:val="FF0000"/>
        </w:rPr>
        <w:t xml:space="preserve"> </w:t>
      </w:r>
      <w:proofErr w:type="spellStart"/>
      <w:r>
        <w:rPr>
          <w:rFonts w:ascii="Arial" w:hAnsi="Arial" w:cs="Arial"/>
          <w:i/>
          <w:iCs/>
          <w:color w:val="FF0000"/>
        </w:rPr>
        <w:t>của</w:t>
      </w:r>
      <w:proofErr w:type="spellEnd"/>
      <w:r>
        <w:rPr>
          <w:rFonts w:ascii="Arial" w:hAnsi="Arial" w:cs="Arial"/>
          <w:i/>
          <w:iCs/>
          <w:color w:val="FF0000"/>
        </w:rPr>
        <w:t xml:space="preserve"> Bhutan</w:t>
      </w:r>
    </w:p>
    <w:p w14:paraId="06B03477" w14:textId="77777777" w:rsidR="009D20EB" w:rsidRDefault="008A559A">
      <w:pPr>
        <w:pStyle w:val="BodyText"/>
        <w:numPr>
          <w:ilvl w:val="0"/>
          <w:numId w:val="17"/>
        </w:numPr>
        <w:kinsoku w:val="0"/>
        <w:overflowPunct w:val="0"/>
        <w:spacing w:line="360" w:lineRule="auto"/>
        <w:ind w:left="360"/>
        <w:rPr>
          <w:rFonts w:ascii="Arial" w:hAnsi="Arial" w:cs="Arial"/>
          <w:i/>
          <w:iCs/>
          <w:color w:val="0070C0"/>
        </w:rPr>
      </w:pPr>
      <w:proofErr w:type="spellStart"/>
      <w:r>
        <w:rPr>
          <w:rFonts w:ascii="Arial" w:hAnsi="Arial" w:cs="Arial"/>
          <w:i/>
          <w:iCs/>
          <w:color w:val="0070C0"/>
        </w:rPr>
        <w:t>Đèo</w:t>
      </w:r>
      <w:proofErr w:type="spellEnd"/>
      <w:r>
        <w:rPr>
          <w:rFonts w:ascii="Arial" w:hAnsi="Arial" w:cs="Arial"/>
          <w:i/>
          <w:iCs/>
          <w:color w:val="0070C0"/>
        </w:rPr>
        <w:t xml:space="preserve"> </w:t>
      </w:r>
      <w:proofErr w:type="spellStart"/>
      <w:r>
        <w:rPr>
          <w:rFonts w:ascii="Arial" w:hAnsi="Arial" w:cs="Arial"/>
          <w:i/>
          <w:iCs/>
          <w:color w:val="0070C0"/>
        </w:rPr>
        <w:t>Dochula</w:t>
      </w:r>
      <w:proofErr w:type="spellEnd"/>
      <w:r>
        <w:rPr>
          <w:rFonts w:ascii="Arial" w:hAnsi="Arial" w:cs="Arial"/>
          <w:i/>
          <w:iCs/>
          <w:color w:val="0070C0"/>
        </w:rPr>
        <w:t xml:space="preserve"> - view </w:t>
      </w:r>
      <w:proofErr w:type="spellStart"/>
      <w:r>
        <w:rPr>
          <w:rFonts w:ascii="Arial" w:hAnsi="Arial" w:cs="Arial"/>
          <w:i/>
          <w:iCs/>
          <w:color w:val="0070C0"/>
        </w:rPr>
        <w:t>toàn</w:t>
      </w:r>
      <w:proofErr w:type="spellEnd"/>
      <w:r>
        <w:rPr>
          <w:rFonts w:ascii="Arial" w:hAnsi="Arial" w:cs="Arial"/>
          <w:i/>
          <w:iCs/>
          <w:color w:val="0070C0"/>
        </w:rPr>
        <w:t xml:space="preserve"> </w:t>
      </w:r>
      <w:proofErr w:type="spellStart"/>
      <w:r>
        <w:rPr>
          <w:rFonts w:ascii="Arial" w:hAnsi="Arial" w:cs="Arial"/>
          <w:i/>
          <w:iCs/>
          <w:color w:val="0070C0"/>
        </w:rPr>
        <w:t>cảnh</w:t>
      </w:r>
      <w:proofErr w:type="spellEnd"/>
      <w:r>
        <w:rPr>
          <w:rFonts w:ascii="Arial" w:hAnsi="Arial" w:cs="Arial"/>
          <w:i/>
          <w:iCs/>
          <w:color w:val="0070C0"/>
        </w:rPr>
        <w:t xml:space="preserve"> </w:t>
      </w:r>
      <w:proofErr w:type="spellStart"/>
      <w:r>
        <w:rPr>
          <w:rFonts w:ascii="Arial" w:hAnsi="Arial" w:cs="Arial"/>
          <w:i/>
          <w:iCs/>
          <w:color w:val="0070C0"/>
        </w:rPr>
        <w:t>đẹp</w:t>
      </w:r>
      <w:proofErr w:type="spellEnd"/>
      <w:r>
        <w:rPr>
          <w:rFonts w:ascii="Arial" w:hAnsi="Arial" w:cs="Arial"/>
          <w:i/>
          <w:iCs/>
          <w:color w:val="0070C0"/>
        </w:rPr>
        <w:t xml:space="preserve"> </w:t>
      </w:r>
      <w:proofErr w:type="spellStart"/>
      <w:r>
        <w:rPr>
          <w:rFonts w:ascii="Arial" w:hAnsi="Arial" w:cs="Arial"/>
          <w:i/>
          <w:iCs/>
          <w:color w:val="0070C0"/>
        </w:rPr>
        <w:t>nổi</w:t>
      </w:r>
      <w:proofErr w:type="spellEnd"/>
      <w:r>
        <w:rPr>
          <w:rFonts w:ascii="Arial" w:hAnsi="Arial" w:cs="Arial"/>
          <w:i/>
          <w:iCs/>
          <w:color w:val="0070C0"/>
        </w:rPr>
        <w:t xml:space="preserve"> </w:t>
      </w:r>
      <w:proofErr w:type="spellStart"/>
      <w:r>
        <w:rPr>
          <w:rFonts w:ascii="Arial" w:hAnsi="Arial" w:cs="Arial"/>
          <w:i/>
          <w:iCs/>
          <w:color w:val="0070C0"/>
        </w:rPr>
        <w:t>tiếng</w:t>
      </w:r>
      <w:proofErr w:type="spellEnd"/>
      <w:r>
        <w:rPr>
          <w:rFonts w:ascii="Arial" w:hAnsi="Arial" w:cs="Arial"/>
          <w:i/>
          <w:iCs/>
          <w:color w:val="0070C0"/>
        </w:rPr>
        <w:t xml:space="preserve"> ở Bhutan</w:t>
      </w:r>
    </w:p>
    <w:p w14:paraId="30D97972" w14:textId="77777777" w:rsidR="009D20EB" w:rsidRDefault="008A559A">
      <w:pPr>
        <w:pStyle w:val="BodyText"/>
        <w:numPr>
          <w:ilvl w:val="0"/>
          <w:numId w:val="17"/>
        </w:numPr>
        <w:kinsoku w:val="0"/>
        <w:overflowPunct w:val="0"/>
        <w:spacing w:line="360" w:lineRule="auto"/>
        <w:ind w:left="360"/>
        <w:rPr>
          <w:rFonts w:ascii="Arial" w:hAnsi="Arial" w:cs="Arial"/>
          <w:i/>
          <w:iCs/>
          <w:color w:val="FF0000"/>
        </w:rPr>
      </w:pPr>
      <w:r>
        <w:rPr>
          <w:rFonts w:ascii="Arial" w:hAnsi="Arial" w:cs="Arial"/>
          <w:i/>
          <w:iCs/>
          <w:color w:val="FF0000"/>
        </w:rPr>
        <w:t xml:space="preserve">Tu </w:t>
      </w:r>
      <w:proofErr w:type="spellStart"/>
      <w:r>
        <w:rPr>
          <w:rFonts w:ascii="Arial" w:hAnsi="Arial" w:cs="Arial"/>
          <w:i/>
          <w:iCs/>
          <w:color w:val="FF0000"/>
        </w:rPr>
        <w:t>viện</w:t>
      </w:r>
      <w:proofErr w:type="spellEnd"/>
      <w:r>
        <w:rPr>
          <w:rFonts w:ascii="Arial" w:hAnsi="Arial" w:cs="Arial"/>
          <w:i/>
          <w:iCs/>
          <w:color w:val="FF0000"/>
        </w:rPr>
        <w:t xml:space="preserve"> </w:t>
      </w:r>
      <w:proofErr w:type="spellStart"/>
      <w:r>
        <w:rPr>
          <w:rFonts w:ascii="Arial" w:hAnsi="Arial" w:cs="Arial"/>
          <w:i/>
          <w:iCs/>
          <w:color w:val="FF0000"/>
        </w:rPr>
        <w:t>Chimi</w:t>
      </w:r>
      <w:proofErr w:type="spellEnd"/>
      <w:r>
        <w:rPr>
          <w:rFonts w:ascii="Arial" w:hAnsi="Arial" w:cs="Arial"/>
          <w:i/>
          <w:iCs/>
          <w:color w:val="FF0000"/>
        </w:rPr>
        <w:t xml:space="preserve"> Lhakhang - </w:t>
      </w:r>
      <w:proofErr w:type="spellStart"/>
      <w:r>
        <w:rPr>
          <w:rFonts w:ascii="Arial" w:hAnsi="Arial" w:cs="Arial"/>
          <w:i/>
          <w:iCs/>
          <w:color w:val="FF0000"/>
        </w:rPr>
        <w:t>Ngôi</w:t>
      </w:r>
      <w:proofErr w:type="spellEnd"/>
      <w:r>
        <w:rPr>
          <w:rFonts w:ascii="Arial" w:hAnsi="Arial" w:cs="Arial"/>
          <w:i/>
          <w:iCs/>
          <w:color w:val="FF0000"/>
        </w:rPr>
        <w:t xml:space="preserve"> </w:t>
      </w:r>
      <w:proofErr w:type="spellStart"/>
      <w:r>
        <w:rPr>
          <w:rFonts w:ascii="Arial" w:hAnsi="Arial" w:cs="Arial"/>
          <w:i/>
          <w:iCs/>
          <w:color w:val="FF0000"/>
        </w:rPr>
        <w:t>đền</w:t>
      </w:r>
      <w:proofErr w:type="spellEnd"/>
      <w:r>
        <w:rPr>
          <w:rFonts w:ascii="Arial" w:hAnsi="Arial" w:cs="Arial"/>
          <w:i/>
          <w:iCs/>
          <w:color w:val="FF0000"/>
        </w:rPr>
        <w:t xml:space="preserve"> </w:t>
      </w:r>
      <w:proofErr w:type="spellStart"/>
      <w:r>
        <w:rPr>
          <w:rFonts w:ascii="Arial" w:hAnsi="Arial" w:cs="Arial"/>
          <w:i/>
          <w:iCs/>
          <w:color w:val="FF0000"/>
        </w:rPr>
        <w:t>sinh</w:t>
      </w:r>
      <w:proofErr w:type="spellEnd"/>
      <w:r>
        <w:rPr>
          <w:rFonts w:ascii="Arial" w:hAnsi="Arial" w:cs="Arial"/>
          <w:i/>
          <w:iCs/>
          <w:color w:val="FF0000"/>
        </w:rPr>
        <w:t xml:space="preserve"> </w:t>
      </w:r>
      <w:proofErr w:type="spellStart"/>
      <w:r>
        <w:rPr>
          <w:rFonts w:ascii="Arial" w:hAnsi="Arial" w:cs="Arial"/>
          <w:i/>
          <w:iCs/>
          <w:color w:val="FF0000"/>
        </w:rPr>
        <w:t>sản</w:t>
      </w:r>
      <w:proofErr w:type="spellEnd"/>
    </w:p>
    <w:p w14:paraId="2214D771" w14:textId="77777777" w:rsidR="009D20EB" w:rsidRDefault="008A559A">
      <w:pPr>
        <w:pStyle w:val="BodyText"/>
        <w:numPr>
          <w:ilvl w:val="0"/>
          <w:numId w:val="17"/>
        </w:numPr>
        <w:kinsoku w:val="0"/>
        <w:overflowPunct w:val="0"/>
        <w:spacing w:line="360" w:lineRule="auto"/>
        <w:ind w:left="360"/>
        <w:rPr>
          <w:rFonts w:ascii="Arial" w:hAnsi="Arial" w:cs="Arial"/>
          <w:i/>
          <w:iCs/>
          <w:color w:val="0070C0"/>
        </w:rPr>
      </w:pPr>
      <w:r>
        <w:rPr>
          <w:rFonts w:ascii="Arial" w:hAnsi="Arial" w:cs="Arial"/>
          <w:i/>
          <w:iCs/>
          <w:color w:val="0070C0"/>
        </w:rPr>
        <w:t xml:space="preserve">Punakha Dzong - </w:t>
      </w:r>
      <w:proofErr w:type="spellStart"/>
      <w:r>
        <w:rPr>
          <w:rFonts w:ascii="Arial" w:hAnsi="Arial" w:cs="Arial"/>
          <w:i/>
          <w:iCs/>
          <w:color w:val="0070C0"/>
        </w:rPr>
        <w:t>Cung</w:t>
      </w:r>
      <w:proofErr w:type="spellEnd"/>
      <w:r>
        <w:rPr>
          <w:rFonts w:ascii="Arial" w:hAnsi="Arial" w:cs="Arial"/>
          <w:i/>
          <w:iCs/>
          <w:color w:val="0070C0"/>
        </w:rPr>
        <w:t xml:space="preserve"> </w:t>
      </w:r>
      <w:proofErr w:type="spellStart"/>
      <w:r>
        <w:rPr>
          <w:rFonts w:ascii="Arial" w:hAnsi="Arial" w:cs="Arial"/>
          <w:i/>
          <w:iCs/>
          <w:color w:val="0070C0"/>
        </w:rPr>
        <w:t>Điện</w:t>
      </w:r>
      <w:proofErr w:type="spellEnd"/>
      <w:r>
        <w:rPr>
          <w:rFonts w:ascii="Arial" w:hAnsi="Arial" w:cs="Arial"/>
          <w:i/>
          <w:iCs/>
          <w:color w:val="0070C0"/>
        </w:rPr>
        <w:t xml:space="preserve"> </w:t>
      </w:r>
      <w:proofErr w:type="spellStart"/>
      <w:r>
        <w:rPr>
          <w:rFonts w:ascii="Arial" w:hAnsi="Arial" w:cs="Arial"/>
          <w:i/>
          <w:iCs/>
          <w:color w:val="0070C0"/>
        </w:rPr>
        <w:t>Cực</w:t>
      </w:r>
      <w:proofErr w:type="spellEnd"/>
      <w:r>
        <w:rPr>
          <w:rFonts w:ascii="Arial" w:hAnsi="Arial" w:cs="Arial"/>
          <w:i/>
          <w:iCs/>
          <w:color w:val="0070C0"/>
        </w:rPr>
        <w:t xml:space="preserve"> </w:t>
      </w:r>
      <w:proofErr w:type="spellStart"/>
      <w:r>
        <w:rPr>
          <w:rFonts w:ascii="Arial" w:hAnsi="Arial" w:cs="Arial"/>
          <w:i/>
          <w:iCs/>
          <w:color w:val="0070C0"/>
        </w:rPr>
        <w:t>Lạc</w:t>
      </w:r>
      <w:proofErr w:type="spellEnd"/>
    </w:p>
    <w:p w14:paraId="1499D967" w14:textId="77777777" w:rsidR="009D20EB" w:rsidRDefault="008A559A">
      <w:pPr>
        <w:pStyle w:val="BodyText"/>
        <w:numPr>
          <w:ilvl w:val="0"/>
          <w:numId w:val="17"/>
        </w:numPr>
        <w:kinsoku w:val="0"/>
        <w:overflowPunct w:val="0"/>
        <w:spacing w:line="360" w:lineRule="auto"/>
        <w:ind w:left="360"/>
        <w:rPr>
          <w:rFonts w:ascii="Arial" w:hAnsi="Arial" w:cs="Arial"/>
          <w:i/>
          <w:iCs/>
          <w:color w:val="FF0000"/>
        </w:rPr>
      </w:pPr>
      <w:r>
        <w:rPr>
          <w:rFonts w:ascii="Arial" w:hAnsi="Arial" w:cs="Arial"/>
          <w:i/>
          <w:iCs/>
          <w:color w:val="FF0000"/>
        </w:rPr>
        <w:t xml:space="preserve">Buddha Point - </w:t>
      </w:r>
      <w:proofErr w:type="spellStart"/>
      <w:r>
        <w:rPr>
          <w:rFonts w:ascii="Arial" w:hAnsi="Arial" w:cs="Arial"/>
          <w:i/>
          <w:iCs/>
          <w:color w:val="FF0000"/>
        </w:rPr>
        <w:t>tượng</w:t>
      </w:r>
      <w:proofErr w:type="spellEnd"/>
      <w:r>
        <w:rPr>
          <w:rFonts w:ascii="Arial" w:hAnsi="Arial" w:cs="Arial"/>
          <w:i/>
          <w:iCs/>
          <w:color w:val="FF0000"/>
        </w:rPr>
        <w:t xml:space="preserve"> </w:t>
      </w:r>
      <w:proofErr w:type="spellStart"/>
      <w:r>
        <w:rPr>
          <w:rFonts w:ascii="Arial" w:hAnsi="Arial" w:cs="Arial"/>
          <w:i/>
          <w:iCs/>
          <w:color w:val="FF0000"/>
        </w:rPr>
        <w:t>Phật</w:t>
      </w:r>
      <w:proofErr w:type="spellEnd"/>
      <w:r>
        <w:rPr>
          <w:rFonts w:ascii="Arial" w:hAnsi="Arial" w:cs="Arial"/>
          <w:i/>
          <w:iCs/>
          <w:color w:val="FF0000"/>
        </w:rPr>
        <w:t xml:space="preserve"> </w:t>
      </w:r>
      <w:proofErr w:type="spellStart"/>
      <w:r>
        <w:rPr>
          <w:rFonts w:ascii="Arial" w:hAnsi="Arial" w:cs="Arial"/>
          <w:i/>
          <w:iCs/>
          <w:color w:val="FF0000"/>
        </w:rPr>
        <w:t>ngồi</w:t>
      </w:r>
      <w:proofErr w:type="spellEnd"/>
      <w:r>
        <w:rPr>
          <w:rFonts w:ascii="Arial" w:hAnsi="Arial" w:cs="Arial"/>
          <w:i/>
          <w:iCs/>
          <w:color w:val="FF0000"/>
        </w:rPr>
        <w:t xml:space="preserve"> </w:t>
      </w:r>
      <w:proofErr w:type="spellStart"/>
      <w:r>
        <w:rPr>
          <w:rFonts w:ascii="Arial" w:hAnsi="Arial" w:cs="Arial"/>
          <w:i/>
          <w:iCs/>
          <w:color w:val="FF0000"/>
        </w:rPr>
        <w:t>lớn</w:t>
      </w:r>
      <w:proofErr w:type="spellEnd"/>
      <w:r>
        <w:rPr>
          <w:rFonts w:ascii="Arial" w:hAnsi="Arial" w:cs="Arial"/>
          <w:i/>
          <w:iCs/>
          <w:color w:val="FF0000"/>
        </w:rPr>
        <w:t xml:space="preserve"> </w:t>
      </w:r>
      <w:proofErr w:type="spellStart"/>
      <w:r>
        <w:rPr>
          <w:rFonts w:ascii="Arial" w:hAnsi="Arial" w:cs="Arial"/>
          <w:i/>
          <w:iCs/>
          <w:color w:val="FF0000"/>
        </w:rPr>
        <w:t>nhất</w:t>
      </w:r>
      <w:proofErr w:type="spellEnd"/>
      <w:r>
        <w:rPr>
          <w:rFonts w:ascii="Arial" w:hAnsi="Arial" w:cs="Arial"/>
          <w:i/>
          <w:iCs/>
          <w:color w:val="FF0000"/>
        </w:rPr>
        <w:t xml:space="preserve"> </w:t>
      </w:r>
      <w:proofErr w:type="spellStart"/>
      <w:r>
        <w:rPr>
          <w:rFonts w:ascii="Arial" w:hAnsi="Arial" w:cs="Arial"/>
          <w:i/>
          <w:iCs/>
          <w:color w:val="FF0000"/>
        </w:rPr>
        <w:t>thế</w:t>
      </w:r>
      <w:proofErr w:type="spellEnd"/>
      <w:r>
        <w:rPr>
          <w:rFonts w:ascii="Arial" w:hAnsi="Arial" w:cs="Arial"/>
          <w:i/>
          <w:iCs/>
          <w:color w:val="FF0000"/>
        </w:rPr>
        <w:t xml:space="preserve"> </w:t>
      </w:r>
      <w:proofErr w:type="spellStart"/>
      <w:r>
        <w:rPr>
          <w:rFonts w:ascii="Arial" w:hAnsi="Arial" w:cs="Arial"/>
          <w:i/>
          <w:iCs/>
          <w:color w:val="FF0000"/>
        </w:rPr>
        <w:t>giới</w:t>
      </w:r>
      <w:proofErr w:type="spellEnd"/>
    </w:p>
    <w:p w14:paraId="6D36059A" w14:textId="77777777" w:rsidR="009D20EB" w:rsidRDefault="008A559A">
      <w:pPr>
        <w:spacing w:line="259" w:lineRule="auto"/>
        <w:rPr>
          <w:rFonts w:ascii="Arial" w:eastAsia="Times New Roman" w:hAnsi="Arial" w:cs="Arial"/>
          <w:i/>
          <w:iCs/>
          <w:color w:val="FF0000"/>
          <w:lang w:val="en-US"/>
        </w:rPr>
      </w:pPr>
      <w:r>
        <w:rPr>
          <w:rFonts w:ascii="Arial" w:hAnsi="Arial" w:cs="Arial"/>
          <w:i/>
          <w:iCs/>
          <w:color w:val="FF0000"/>
        </w:rPr>
        <w:br w:type="page"/>
      </w:r>
    </w:p>
    <w:p w14:paraId="4F698279" w14:textId="1905F907" w:rsidR="009843F4" w:rsidRPr="00FB3A4B" w:rsidRDefault="008A559A" w:rsidP="00FB3A4B">
      <w:pPr>
        <w:shd w:val="clear" w:color="auto" w:fill="FFFFFF"/>
        <w:spacing w:line="276" w:lineRule="auto"/>
        <w:jc w:val="center"/>
        <w:rPr>
          <w:rFonts w:ascii="Arial" w:eastAsia="Arial" w:hAnsi="Arial" w:cs="Arial"/>
          <w:b/>
          <w:color w:val="C00000"/>
          <w:sz w:val="32"/>
          <w:szCs w:val="32"/>
          <w:lang w:eastAsia="vi-VN"/>
        </w:rPr>
      </w:pPr>
      <w:r>
        <w:rPr>
          <w:rFonts w:ascii="Arial" w:eastAsia="Arial" w:hAnsi="Arial" w:cs="Arial"/>
          <w:b/>
          <w:color w:val="C00000"/>
          <w:sz w:val="32"/>
          <w:szCs w:val="32"/>
          <w:lang w:eastAsia="vi-VN"/>
        </w:rPr>
        <w:lastRenderedPageBreak/>
        <w:t>HÀNH TRÌNH</w:t>
      </w:r>
    </w:p>
    <w:tbl>
      <w:tblPr>
        <w:tblStyle w:val="Style47"/>
        <w:tblW w:w="1070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1435"/>
        <w:gridCol w:w="9270"/>
      </w:tblGrid>
      <w:tr w:rsidR="009D20EB" w14:paraId="12813213" w14:textId="77777777">
        <w:tc>
          <w:tcPr>
            <w:tcW w:w="1435" w:type="dxa"/>
            <w:shd w:val="clear" w:color="auto" w:fill="0070C0"/>
            <w:vAlign w:val="center"/>
          </w:tcPr>
          <w:p w14:paraId="2E68F2BE" w14:textId="77777777" w:rsidR="009D20EB" w:rsidRDefault="008A559A">
            <w:pPr>
              <w:jc w:val="center"/>
              <w:rPr>
                <w:rFonts w:ascii="Arial" w:eastAsia="Arial" w:hAnsi="Arial" w:cs="Arial"/>
                <w:b/>
                <w:color w:val="FFFFFF"/>
              </w:rPr>
            </w:pPr>
            <w:r>
              <w:rPr>
                <w:rFonts w:ascii="Arial" w:eastAsia="Arial" w:hAnsi="Arial" w:cs="Arial"/>
                <w:b/>
                <w:color w:val="FFFFFF"/>
              </w:rPr>
              <w:t>NGÀY 1</w:t>
            </w:r>
          </w:p>
        </w:tc>
        <w:tc>
          <w:tcPr>
            <w:tcW w:w="9270" w:type="dxa"/>
            <w:shd w:val="clear" w:color="auto" w:fill="0070C0"/>
            <w:vAlign w:val="center"/>
          </w:tcPr>
          <w:p w14:paraId="0B35300E" w14:textId="3D171850" w:rsidR="009D20EB" w:rsidRDefault="008A559A">
            <w:pPr>
              <w:tabs>
                <w:tab w:val="left" w:pos="5907"/>
              </w:tabs>
              <w:rPr>
                <w:rFonts w:ascii="Arial" w:eastAsia="Arial" w:hAnsi="Arial" w:cs="Arial"/>
                <w:b/>
                <w:color w:val="FFFFFF"/>
              </w:rPr>
            </w:pPr>
            <w:r>
              <w:rPr>
                <w:rFonts w:ascii="Arial" w:eastAsia="Arial" w:hAnsi="Arial" w:cs="Arial"/>
                <w:b/>
                <w:color w:val="FFFFFF"/>
              </w:rPr>
              <w:t xml:space="preserve">TP. HỒ CHÍ MINH </w:t>
            </w:r>
            <w:r>
              <w:rPr>
                <w:rFonts w:ascii="Wingdings" w:hAnsi="Wingdings" w:cs="Arial"/>
                <w:color w:val="FFFFFF"/>
                <w:sz w:val="26"/>
                <w:szCs w:val="26"/>
              </w:rPr>
              <w:t></w:t>
            </w:r>
            <w:r>
              <w:rPr>
                <w:rFonts w:ascii="Arial" w:eastAsia="Arial" w:hAnsi="Arial" w:cs="Arial"/>
                <w:b/>
                <w:color w:val="FFFFFF"/>
              </w:rPr>
              <w:t xml:space="preserve"> PARO </w:t>
            </w:r>
            <w:r>
              <w:rPr>
                <w:rFonts w:ascii="Arial" w:eastAsia="Arial" w:hAnsi="Arial" w:cs="Arial"/>
                <w:b/>
                <w:color w:val="FFFFFF"/>
              </w:rPr>
              <w:sym w:font="Webdings" w:char="F076"/>
            </w:r>
            <w:r>
              <w:rPr>
                <w:rFonts w:ascii="Arial" w:eastAsia="Arial" w:hAnsi="Arial" w:cs="Arial"/>
                <w:b/>
                <w:color w:val="FFFFFF"/>
              </w:rPr>
              <w:t xml:space="preserve"> THIMPHU 55KM </w:t>
            </w:r>
            <w:r w:rsidR="00475018">
              <w:rPr>
                <w:rFonts w:ascii="Arial" w:eastAsia="Arial" w:hAnsi="Arial" w:cs="Arial"/>
                <w:b/>
                <w:color w:val="FFFFFF"/>
              </w:rPr>
              <w:t xml:space="preserve">   </w:t>
            </w:r>
            <w:r w:rsidR="009843F4">
              <w:rPr>
                <w:rFonts w:ascii="Arial" w:eastAsia="Arial" w:hAnsi="Arial" w:cs="Arial"/>
                <w:b/>
                <w:color w:val="FFFFFF"/>
              </w:rPr>
              <w:t>(</w:t>
            </w:r>
            <w:r w:rsidR="000874E1">
              <w:rPr>
                <w:rFonts w:ascii="Arial" w:eastAsia="Arial" w:hAnsi="Arial" w:cs="Arial"/>
                <w:b/>
                <w:color w:val="FFFFFF"/>
              </w:rPr>
              <w:t xml:space="preserve">ăn nhẹ trên máy bay, </w:t>
            </w:r>
            <w:r>
              <w:rPr>
                <w:rFonts w:ascii="Arial" w:eastAsia="Arial" w:hAnsi="Arial" w:cs="Arial"/>
                <w:b/>
                <w:color w:val="FFFFFF"/>
              </w:rPr>
              <w:t>trưa, tối)</w:t>
            </w:r>
          </w:p>
        </w:tc>
      </w:tr>
    </w:tbl>
    <w:p w14:paraId="4DA7D407" w14:textId="77777777" w:rsidR="00FB3A4B" w:rsidRDefault="00FB3A4B" w:rsidP="00FB3A4B">
      <w:pPr>
        <w:tabs>
          <w:tab w:val="left" w:pos="1530"/>
        </w:tabs>
        <w:spacing w:line="360" w:lineRule="auto"/>
        <w:ind w:right="216"/>
        <w:jc w:val="both"/>
        <w:rPr>
          <w:rFonts w:ascii="Arial" w:eastAsia="Times New Roman" w:hAnsi="Arial" w:cs="Arial"/>
          <w:bCs/>
          <w:lang w:eastAsia="ja-JP"/>
        </w:rPr>
      </w:pPr>
      <w:r>
        <w:rPr>
          <w:rFonts w:ascii="Arial" w:hAnsi="Arial" w:cs="Arial"/>
          <w:b/>
          <w:color w:val="000000"/>
        </w:rPr>
        <w:t>Rạng sáng 02:00:</w:t>
      </w:r>
      <w:r>
        <w:rPr>
          <w:rFonts w:ascii="Arial" w:hAnsi="Arial" w:cs="Arial"/>
          <w:color w:val="000000"/>
        </w:rPr>
        <w:t xml:space="preserve"> </w:t>
      </w:r>
      <w:r>
        <w:rPr>
          <w:rFonts w:ascii="Arial" w:hAnsi="Arial" w:cs="Arial"/>
          <w:bCs/>
          <w:lang w:eastAsia="ja-JP"/>
        </w:rPr>
        <w:t xml:space="preserve">Quý khách có mặt tại sân bay quốc tế Tân Sơn Nhất, Trưởng đoàn hướng dẫn Quý khách làm thủ tục cho chuyến bay </w:t>
      </w:r>
      <w:r>
        <w:rPr>
          <w:rFonts w:ascii="Arial" w:hAnsi="Arial" w:cs="Arial"/>
          <w:b/>
          <w:bCs/>
          <w:lang w:eastAsia="ja-JP"/>
        </w:rPr>
        <w:t>05:00</w:t>
      </w:r>
      <w:r>
        <w:rPr>
          <w:rFonts w:ascii="Arial" w:hAnsi="Arial" w:cs="Arial"/>
          <w:b/>
          <w:bCs/>
          <w:color w:val="0070C0"/>
          <w:lang w:eastAsia="ja-JP"/>
        </w:rPr>
        <w:t xml:space="preserve"> </w:t>
      </w:r>
      <w:r>
        <w:rPr>
          <w:rFonts w:ascii="Arial" w:hAnsi="Arial" w:cs="Arial"/>
          <w:bCs/>
          <w:color w:val="000000" w:themeColor="text1"/>
          <w:lang w:eastAsia="ja-JP"/>
        </w:rPr>
        <w:t>đi</w:t>
      </w:r>
      <w:r>
        <w:rPr>
          <w:rFonts w:ascii="Arial" w:hAnsi="Arial" w:cs="Arial"/>
          <w:bCs/>
          <w:color w:val="0070C0"/>
          <w:lang w:eastAsia="ja-JP"/>
        </w:rPr>
        <w:t xml:space="preserve"> </w:t>
      </w:r>
      <w:r>
        <w:rPr>
          <w:rFonts w:ascii="Arial" w:hAnsi="Arial" w:cs="Arial"/>
          <w:b/>
          <w:color w:val="0070C0"/>
          <w:lang w:eastAsia="ja-JP"/>
        </w:rPr>
        <w:t>Paro</w:t>
      </w:r>
      <w:r>
        <w:rPr>
          <w:rFonts w:ascii="Arial" w:hAnsi="Arial" w:cs="Arial"/>
          <w:bCs/>
          <w:lang w:eastAsia="ja-JP"/>
        </w:rPr>
        <w:t xml:space="preserve"> .Đoàn nghỉ đêm trên máy bay.</w:t>
      </w:r>
    </w:p>
    <w:p w14:paraId="412F4646" w14:textId="0EDCDD83" w:rsidR="00FB3A4B" w:rsidRPr="00FB3A4B" w:rsidRDefault="00FB3A4B" w:rsidP="00FB3A4B">
      <w:pPr>
        <w:tabs>
          <w:tab w:val="center" w:pos="4417"/>
        </w:tabs>
        <w:spacing w:line="360" w:lineRule="auto"/>
        <w:rPr>
          <w:rFonts w:ascii="Arial" w:hAnsi="Arial" w:cs="Arial"/>
          <w:b/>
          <w:bCs/>
          <w:color w:val="0070C0"/>
          <w:lang w:eastAsia="vi-VN"/>
        </w:rPr>
      </w:pPr>
      <w:r>
        <w:rPr>
          <w:rFonts w:ascii="Arial" w:hAnsi="Arial" w:cs="Arial"/>
          <w:color w:val="000000" w:themeColor="text1"/>
        </w:rPr>
        <w:t>Chuyến bay dự kiến:</w:t>
      </w:r>
      <w:r>
        <w:rPr>
          <w:rFonts w:ascii="Arial" w:hAnsi="Arial" w:cs="Arial"/>
          <w:b/>
          <w:bCs/>
          <w:color w:val="000000" w:themeColor="text1"/>
        </w:rPr>
        <w:t xml:space="preserve"> </w:t>
      </w:r>
      <w:r>
        <w:rPr>
          <w:rFonts w:ascii="Arial" w:hAnsi="Arial" w:cs="Arial"/>
          <w:b/>
          <w:bCs/>
          <w:color w:val="0070C0"/>
        </w:rPr>
        <w:t>B3 777 SGN - PBH: 05:00 - 07:50</w:t>
      </w:r>
    </w:p>
    <w:p w14:paraId="53E97D47" w14:textId="0D08CB03" w:rsidR="009843F4" w:rsidRDefault="009843F4">
      <w:pPr>
        <w:spacing w:line="360" w:lineRule="auto"/>
        <w:jc w:val="both"/>
        <w:rPr>
          <w:rFonts w:ascii="Arial" w:eastAsia="Arial" w:hAnsi="Arial" w:cs="Arial"/>
        </w:rPr>
      </w:pPr>
      <w:r w:rsidRPr="00CC27CE">
        <w:rPr>
          <w:rFonts w:ascii="Arial" w:eastAsia="Arial" w:hAnsi="Arial" w:cs="Arial"/>
          <w:b/>
          <w:bCs/>
        </w:rPr>
        <w:t>Sáng</w:t>
      </w:r>
      <w:r w:rsidR="00CC27CE" w:rsidRPr="00CC27CE">
        <w:rPr>
          <w:rFonts w:ascii="Arial" w:eastAsia="Arial" w:hAnsi="Arial" w:cs="Arial"/>
          <w:b/>
          <w:bCs/>
        </w:rPr>
        <w:t>:</w:t>
      </w:r>
      <w:r w:rsidR="00CC27CE">
        <w:rPr>
          <w:rFonts w:ascii="Arial" w:eastAsia="Arial" w:hAnsi="Arial" w:cs="Arial"/>
        </w:rPr>
        <w:t xml:space="preserve"> </w:t>
      </w:r>
      <w:r>
        <w:rPr>
          <w:rFonts w:ascii="Arial" w:eastAsia="Arial" w:hAnsi="Arial" w:cs="Arial"/>
        </w:rPr>
        <w:t>đến Bhutan, quý khách theo hướng dẫn là tu</w:t>
      </w:r>
    </w:p>
    <w:p w14:paraId="06F80E08" w14:textId="57779F90" w:rsidR="009D20EB" w:rsidRDefault="00AD36EE">
      <w:pPr>
        <w:spacing w:line="360" w:lineRule="auto"/>
        <w:jc w:val="both"/>
        <w:rPr>
          <w:rFonts w:ascii="Arial" w:eastAsia="Arial" w:hAnsi="Arial" w:cs="Arial"/>
        </w:rPr>
      </w:pPr>
      <w:r w:rsidRPr="00AD36EE">
        <w:rPr>
          <w:rFonts w:ascii="Arial" w:eastAsia="Arial" w:hAnsi="Arial" w:cs="Arial"/>
          <w:noProof/>
        </w:rPr>
        <w:drawing>
          <wp:anchor distT="0" distB="0" distL="114300" distR="114300" simplePos="0" relativeHeight="251702272" behindDoc="0" locked="0" layoutInCell="1" allowOverlap="1" wp14:anchorId="5137D77A" wp14:editId="120638C7">
            <wp:simplePos x="0" y="0"/>
            <wp:positionH relativeFrom="column">
              <wp:posOffset>3857625</wp:posOffset>
            </wp:positionH>
            <wp:positionV relativeFrom="paragraph">
              <wp:posOffset>507365</wp:posOffset>
            </wp:positionV>
            <wp:extent cx="2879725" cy="1711960"/>
            <wp:effectExtent l="0" t="0" r="3175" b="2540"/>
            <wp:wrapSquare wrapText="bothSides"/>
            <wp:docPr id="131601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1272" name=""/>
                    <pic:cNvPicPr/>
                  </pic:nvPicPr>
                  <pic:blipFill rotWithShape="1">
                    <a:blip r:embed="rId7" cstate="email">
                      <a:extLst>
                        <a:ext uri="{28A0092B-C50C-407E-A947-70E740481C1C}">
                          <a14:useLocalDpi xmlns:a14="http://schemas.microsoft.com/office/drawing/2010/main"/>
                        </a:ext>
                      </a:extLst>
                    </a:blip>
                    <a:srcRect/>
                    <a:stretch>
                      <a:fillRect/>
                    </a:stretch>
                  </pic:blipFill>
                  <pic:spPr bwMode="auto">
                    <a:xfrm>
                      <a:off x="0" y="0"/>
                      <a:ext cx="2879725" cy="171196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Arial" w:hAnsi="Arial" w:cs="Arial"/>
        </w:rPr>
        <w:t xml:space="preserve">Ở </w:t>
      </w:r>
      <w:r>
        <w:rPr>
          <w:rFonts w:ascii="Arial" w:eastAsia="Arial" w:hAnsi="Arial" w:cs="Arial"/>
          <w:b/>
          <w:bCs/>
        </w:rPr>
        <w:t>Độ cao: 2200m</w:t>
      </w:r>
      <w:r>
        <w:rPr>
          <w:rFonts w:ascii="Arial" w:eastAsia="Arial" w:hAnsi="Arial" w:cs="Arial"/>
        </w:rPr>
        <w:t xml:space="preserve">, </w:t>
      </w:r>
      <w:r>
        <w:rPr>
          <w:rFonts w:ascii="Arial" w:eastAsia="Arial" w:hAnsi="Arial" w:cs="Arial"/>
          <w:b/>
          <w:color w:val="0070C0"/>
        </w:rPr>
        <w:t>Paro</w:t>
      </w:r>
      <w:r>
        <w:rPr>
          <w:rFonts w:ascii="Arial" w:eastAsia="Arial" w:hAnsi="Arial" w:cs="Arial"/>
        </w:rPr>
        <w:t xml:space="preserve"> là một thị trấn và là trung tâm của </w:t>
      </w:r>
      <w:r>
        <w:rPr>
          <w:rFonts w:ascii="Arial" w:eastAsia="Arial" w:hAnsi="Arial" w:cs="Arial"/>
          <w:b/>
          <w:color w:val="0070C0"/>
        </w:rPr>
        <w:t>Bhutan</w:t>
      </w:r>
      <w:r>
        <w:rPr>
          <w:rFonts w:ascii="Arial" w:eastAsia="Arial" w:hAnsi="Arial" w:cs="Arial"/>
        </w:rPr>
        <w:t xml:space="preserve">. Đây cũng là nơi có sân bay quốc tế duy nhất của </w:t>
      </w:r>
      <w:r>
        <w:rPr>
          <w:rFonts w:ascii="Arial" w:eastAsia="Arial" w:hAnsi="Arial" w:cs="Arial"/>
          <w:b/>
          <w:color w:val="0070C0"/>
        </w:rPr>
        <w:t>Bhutan</w:t>
      </w:r>
      <w:r>
        <w:rPr>
          <w:rFonts w:ascii="Arial" w:eastAsia="Arial" w:hAnsi="Arial" w:cs="Arial"/>
        </w:rPr>
        <w:t xml:space="preserve">. </w:t>
      </w:r>
    </w:p>
    <w:p w14:paraId="753EF423" w14:textId="77777777" w:rsidR="009D20EB" w:rsidRDefault="008A559A">
      <w:pPr>
        <w:spacing w:line="360" w:lineRule="auto"/>
        <w:jc w:val="both"/>
        <w:rPr>
          <w:rFonts w:ascii="Arial" w:eastAsia="Arial" w:hAnsi="Arial" w:cs="Arial"/>
        </w:rPr>
      </w:pPr>
      <w:r>
        <w:rPr>
          <w:rFonts w:ascii="Arial" w:eastAsia="Arial" w:hAnsi="Arial" w:cs="Arial"/>
        </w:rPr>
        <w:t xml:space="preserve">Chuyến bay đến Paro được xem như một trong những trải nghiệm bay tuyệt vời nhất trên thế giới. Trong chuyến bay đến và rời </w:t>
      </w:r>
      <w:r>
        <w:rPr>
          <w:rFonts w:ascii="Arial" w:eastAsia="Arial" w:hAnsi="Arial" w:cs="Arial"/>
          <w:b/>
          <w:color w:val="0070C0"/>
        </w:rPr>
        <w:t>Bhutan</w:t>
      </w:r>
      <w:r>
        <w:rPr>
          <w:rFonts w:ascii="Arial" w:eastAsia="Arial" w:hAnsi="Arial" w:cs="Arial"/>
        </w:rPr>
        <w:t xml:space="preserve">, có thế thấy </w:t>
      </w:r>
      <w:r>
        <w:rPr>
          <w:rFonts w:ascii="Arial" w:eastAsia="Arial" w:hAnsi="Arial" w:cs="Arial"/>
          <w:b/>
          <w:color w:val="0070C0"/>
        </w:rPr>
        <w:t>ngọn Everest, Kanchenjunga, Makula</w:t>
      </w:r>
      <w:r>
        <w:rPr>
          <w:rFonts w:ascii="Arial" w:eastAsia="Arial" w:hAnsi="Arial" w:cs="Arial"/>
        </w:rPr>
        <w:t xml:space="preserve">, và những đỉnh núi khác như </w:t>
      </w:r>
      <w:r>
        <w:rPr>
          <w:rFonts w:ascii="Arial" w:eastAsia="Arial" w:hAnsi="Arial" w:cs="Arial"/>
          <w:b/>
          <w:color w:val="0070C0"/>
        </w:rPr>
        <w:t>Jumolhari, Jichu Drakey</w:t>
      </w:r>
      <w:r>
        <w:rPr>
          <w:rFonts w:ascii="Arial" w:eastAsia="Arial" w:hAnsi="Arial" w:cs="Arial"/>
          <w:b/>
          <w:color w:val="4472C4"/>
        </w:rPr>
        <w:t xml:space="preserve">, </w:t>
      </w:r>
      <w:r>
        <w:rPr>
          <w:rFonts w:ascii="Arial" w:eastAsia="Arial" w:hAnsi="Arial" w:cs="Arial"/>
        </w:rPr>
        <w:t xml:space="preserve">and </w:t>
      </w:r>
      <w:r>
        <w:rPr>
          <w:rFonts w:ascii="Arial" w:eastAsia="Arial" w:hAnsi="Arial" w:cs="Arial"/>
          <w:b/>
          <w:color w:val="0070C0"/>
        </w:rPr>
        <w:t>Tsrim Gang</w:t>
      </w:r>
      <w:r>
        <w:rPr>
          <w:rFonts w:ascii="Arial" w:eastAsia="Arial" w:hAnsi="Arial" w:cs="Arial"/>
        </w:rPr>
        <w:t>. Quý khách nhập cảnh và bắt đầu di chuyển đến Thủ Đô Thimphu.</w:t>
      </w:r>
    </w:p>
    <w:p w14:paraId="0B28DB81" w14:textId="77777777" w:rsidR="009D20EB" w:rsidRDefault="008A559A">
      <w:pPr>
        <w:pStyle w:val="ListParagraph"/>
        <w:numPr>
          <w:ilvl w:val="0"/>
          <w:numId w:val="18"/>
        </w:numPr>
        <w:spacing w:line="360" w:lineRule="auto"/>
        <w:jc w:val="both"/>
        <w:rPr>
          <w:rFonts w:ascii="Arial" w:eastAsia="Arial" w:hAnsi="Arial" w:cs="Arial"/>
        </w:rPr>
      </w:pPr>
      <w:r>
        <w:rPr>
          <w:rFonts w:ascii="Arial" w:eastAsia="Arial" w:hAnsi="Arial" w:cs="Arial"/>
          <w:noProof/>
          <w14:ligatures w14:val="standardContextual"/>
        </w:rPr>
        <w:drawing>
          <wp:anchor distT="0" distB="0" distL="114300" distR="114300" simplePos="0" relativeHeight="251676672" behindDoc="0" locked="0" layoutInCell="1" allowOverlap="1" wp14:anchorId="59F54DF0" wp14:editId="3F4F7DD5">
            <wp:simplePos x="0" y="0"/>
            <wp:positionH relativeFrom="margin">
              <wp:align>right</wp:align>
            </wp:positionH>
            <wp:positionV relativeFrom="paragraph">
              <wp:posOffset>8255</wp:posOffset>
            </wp:positionV>
            <wp:extent cx="2880000" cy="1762667"/>
            <wp:effectExtent l="0" t="0" r="3175" b="317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cstate="email">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a:ext>
                      </a:extLst>
                    </a:blip>
                    <a:src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rPr>
        <w:t xml:space="preserve">Nằm ở độ cao 2.334 m so với mực nước biển, </w:t>
      </w:r>
      <w:r>
        <w:rPr>
          <w:rFonts w:ascii="Arial" w:eastAsia="Arial" w:hAnsi="Arial" w:cs="Arial"/>
          <w:b/>
          <w:bCs/>
          <w:color w:val="0070C0"/>
        </w:rPr>
        <w:t>Thimphu</w:t>
      </w:r>
      <w:r>
        <w:rPr>
          <w:rFonts w:ascii="Arial" w:eastAsia="Arial" w:hAnsi="Arial" w:cs="Arial"/>
        </w:rPr>
        <w:t xml:space="preserve"> là thủ đô cao thứ 5 thế giới. So với các thành phố lớn trên thế giới thì không thể sánh bằng. Tuy nhiên ở vương quốc hạnh phúc này, đó lại là thành phố lớn nhất với diện tích hơn 26,1 km2. Tuy nhỏ bé nhưng Thimphu là trung tâm thương mại, tôn giáo và hành chính của Vương quốc Bhutan.</w:t>
      </w:r>
    </w:p>
    <w:p w14:paraId="39798FD9" w14:textId="51391842" w:rsidR="009D20EB" w:rsidRDefault="00871150">
      <w:pPr>
        <w:pStyle w:val="ListParagraph"/>
        <w:numPr>
          <w:ilvl w:val="0"/>
          <w:numId w:val="18"/>
        </w:numPr>
        <w:spacing w:line="360" w:lineRule="auto"/>
        <w:jc w:val="both"/>
        <w:rPr>
          <w:rFonts w:ascii="Arial" w:eastAsia="Arial" w:hAnsi="Arial" w:cs="Arial"/>
        </w:rPr>
      </w:pPr>
      <w:r>
        <w:rPr>
          <w:rFonts w:ascii="Arial" w:eastAsia="Arial" w:hAnsi="Arial" w:cs="Arial"/>
          <w:noProof/>
          <w14:ligatures w14:val="standardContextual"/>
        </w:rPr>
        <w:drawing>
          <wp:anchor distT="0" distB="0" distL="114300" distR="114300" simplePos="0" relativeHeight="251678720" behindDoc="0" locked="0" layoutInCell="1" allowOverlap="1" wp14:anchorId="68DDA4BD" wp14:editId="6D2C9E2D">
            <wp:simplePos x="0" y="0"/>
            <wp:positionH relativeFrom="margin">
              <wp:posOffset>3860800</wp:posOffset>
            </wp:positionH>
            <wp:positionV relativeFrom="paragraph">
              <wp:posOffset>264982</wp:posOffset>
            </wp:positionV>
            <wp:extent cx="2880000" cy="1762667"/>
            <wp:effectExtent l="0" t="0" r="317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email">
                      <a:extLst>
                        <a:ext uri="{BEBA8EAE-BF5A-486C-A8C5-ECC9F3942E4B}">
                          <a14:imgProps xmlns:a14="http://schemas.microsoft.com/office/drawing/2010/main">
                            <a14:imgLayer r:embed="rId11">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rPr>
        <w:t xml:space="preserve">Dừng chân chụp ảnh trên đường đi tại </w:t>
      </w:r>
      <w:r>
        <w:rPr>
          <w:rFonts w:ascii="Arial" w:eastAsia="Arial" w:hAnsi="Arial" w:cs="Arial"/>
          <w:b/>
          <w:bCs/>
          <w:color w:val="0070C0"/>
        </w:rPr>
        <w:t>Chuzom</w:t>
      </w:r>
      <w:r>
        <w:rPr>
          <w:rFonts w:ascii="Arial" w:eastAsia="Arial" w:hAnsi="Arial" w:cs="Arial"/>
        </w:rPr>
        <w:t>, nơi hợp lưu của sông Thimphu và Paro. Nơi đặt 3 bảo tháp nhìn rõ sự khách nhau trong văn hoá Bhutan – Nepal – Tây Tạng.</w:t>
      </w:r>
    </w:p>
    <w:p w14:paraId="07904337" w14:textId="14606616" w:rsidR="009D20EB" w:rsidRDefault="008A559A">
      <w:pPr>
        <w:pStyle w:val="ListParagraph"/>
        <w:numPr>
          <w:ilvl w:val="0"/>
          <w:numId w:val="18"/>
        </w:numPr>
        <w:spacing w:line="360" w:lineRule="auto"/>
        <w:jc w:val="both"/>
        <w:rPr>
          <w:rFonts w:ascii="Arial" w:eastAsia="Arial" w:hAnsi="Arial" w:cs="Arial"/>
        </w:rPr>
      </w:pPr>
      <w:r>
        <w:rPr>
          <w:rFonts w:ascii="Arial" w:eastAsia="Arial" w:hAnsi="Arial" w:cs="Arial"/>
          <w:b/>
          <w:bCs/>
          <w:color w:val="0070C0"/>
        </w:rPr>
        <w:t>Đền Tachogang Lhakhang</w:t>
      </w:r>
      <w:r>
        <w:rPr>
          <w:rFonts w:ascii="Arial" w:eastAsia="Arial" w:hAnsi="Arial" w:cs="Arial"/>
          <w:color w:val="0070C0"/>
        </w:rPr>
        <w:t> </w:t>
      </w:r>
      <w:r>
        <w:rPr>
          <w:rFonts w:ascii="Arial" w:eastAsia="Arial" w:hAnsi="Arial" w:cs="Arial"/>
        </w:rPr>
        <w:t>(cách phi trường 30 phút) ngôi đền này nằm trên một ngọn núi bên Quốc lộ Paro-Thimphu. Tachogang có nghĩa là “đền thờ trên ngọn đồi của con ngựa tuyệt vời”.</w:t>
      </w:r>
      <w:r>
        <w:rPr>
          <w:rFonts w:ascii="Arial" w:eastAsia="Arial" w:hAnsi="Arial" w:cs="Arial"/>
          <w:noProof/>
          <w14:ligatures w14:val="standardContextual"/>
        </w:rPr>
        <w:t xml:space="preserve"> </w:t>
      </w:r>
    </w:p>
    <w:p w14:paraId="446F3E1E" w14:textId="77777777" w:rsidR="009D20EB" w:rsidRDefault="008A559A">
      <w:pPr>
        <w:numPr>
          <w:ilvl w:val="0"/>
          <w:numId w:val="18"/>
        </w:numPr>
        <w:spacing w:line="360" w:lineRule="auto"/>
        <w:jc w:val="both"/>
        <w:rPr>
          <w:rFonts w:ascii="Arial" w:eastAsia="Arial" w:hAnsi="Arial" w:cs="Arial"/>
          <w:color w:val="000000"/>
        </w:rPr>
      </w:pPr>
      <w:r>
        <w:rPr>
          <w:rFonts w:ascii="Arial" w:eastAsia="Arial" w:hAnsi="Arial" w:cs="Arial"/>
          <w:noProof/>
          <w14:ligatures w14:val="standardContextual"/>
        </w:rPr>
        <w:drawing>
          <wp:anchor distT="0" distB="0" distL="114300" distR="114300" simplePos="0" relativeHeight="251680768" behindDoc="0" locked="0" layoutInCell="1" allowOverlap="1" wp14:anchorId="6E03AEA3" wp14:editId="4B97952D">
            <wp:simplePos x="0" y="0"/>
            <wp:positionH relativeFrom="margin">
              <wp:align>right</wp:align>
            </wp:positionH>
            <wp:positionV relativeFrom="paragraph">
              <wp:posOffset>797094</wp:posOffset>
            </wp:positionV>
            <wp:extent cx="2880000" cy="1762667"/>
            <wp:effectExtent l="0" t="0" r="3175" b="31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email">
                      <a:extLst>
                        <a:ext uri="{BEBA8EAE-BF5A-486C-A8C5-ECC9F3942E4B}">
                          <a14:imgProps xmlns:a14="http://schemas.microsoft.com/office/drawing/2010/main">
                            <a14:imgLayer r:embed="rId13">
                              <a14:imgEffect>
                                <a14:saturation sat="150000"/>
                              </a14:imgEffect>
                              <a14:imgEffect>
                                <a14:brightnessContrast bright="15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70C0"/>
        </w:rPr>
        <w:t>Tượng Phật ngồi Buddha Point</w:t>
      </w:r>
      <w:r>
        <w:rPr>
          <w:rFonts w:ascii="Arial" w:eastAsia="Arial" w:hAnsi="Arial" w:cs="Arial"/>
          <w:color w:val="000000"/>
        </w:rPr>
        <w:t xml:space="preserve">: Là tượng Phật ngồi lớn nhất thế giới, nằm trên đỉnh một ngọn đồi trong công viên tự nhiên Kuenselphodrang với view toàn cảnh của thủ đô Thimphu, được xây dựng ứng theo lời tiên tri cổ có niên đại từ thế kỷ thứ 8 sau công nguyên của Guru Rinpoche (Đức Liên Hoa Sinh) và được tin rằng là nơi với năng lượng lớn, phát ra hào quang của hòa bình và </w:t>
      </w:r>
      <w:r>
        <w:rPr>
          <w:rFonts w:ascii="Arial" w:eastAsia="Arial" w:hAnsi="Arial" w:cs="Arial"/>
          <w:color w:val="000000"/>
        </w:rPr>
        <w:lastRenderedPageBreak/>
        <w:t>hạnh phúc cho toàn thế giới. Nơi đây thường được chọn để tổ chức các Pháp hội Phật giáo lớn với sự tham gia đông đảo của hàng ngàn vị Lama trên khắp đất nước Bhutan.</w:t>
      </w:r>
      <w:r>
        <w:rPr>
          <w:rFonts w:ascii="Arial" w:eastAsia="Arial" w:hAnsi="Arial" w:cs="Arial"/>
          <w:noProof/>
          <w14:ligatures w14:val="standardContextual"/>
        </w:rPr>
        <w:t xml:space="preserve"> </w:t>
      </w:r>
    </w:p>
    <w:p w14:paraId="7AAED405" w14:textId="77777777" w:rsidR="009D20EB" w:rsidRDefault="008A559A">
      <w:pPr>
        <w:pStyle w:val="ListParagraph"/>
        <w:numPr>
          <w:ilvl w:val="0"/>
          <w:numId w:val="18"/>
        </w:numPr>
        <w:spacing w:line="360" w:lineRule="auto"/>
        <w:jc w:val="both"/>
        <w:rPr>
          <w:rFonts w:ascii="Arial" w:eastAsia="Calibri" w:hAnsi="Arial" w:cs="Arial"/>
          <w:b/>
          <w:bCs/>
        </w:rPr>
      </w:pPr>
      <w:r>
        <w:rPr>
          <w:rFonts w:ascii="Arial" w:eastAsia="Arial" w:hAnsi="Arial" w:cs="Arial"/>
        </w:rPr>
        <w:t xml:space="preserve">Buổi tối, đi bộ khám phá quanh </w:t>
      </w:r>
      <w:r>
        <w:rPr>
          <w:rFonts w:ascii="Arial" w:eastAsia="Arial" w:hAnsi="Arial" w:cs="Arial"/>
          <w:b/>
          <w:bCs/>
          <w:color w:val="0070C0"/>
        </w:rPr>
        <w:t>Phố chính Thimphu và khu chợ Chợ thủ công mỹ nghệ</w:t>
      </w:r>
      <w:r>
        <w:rPr>
          <w:rFonts w:ascii="Arial" w:eastAsia="Arial" w:hAnsi="Arial" w:cs="Arial"/>
          <w:color w:val="0070C0"/>
        </w:rPr>
        <w:t xml:space="preserve"> </w:t>
      </w:r>
      <w:r>
        <w:rPr>
          <w:rFonts w:ascii="Arial" w:eastAsia="Arial" w:hAnsi="Arial" w:cs="Arial"/>
        </w:rPr>
        <w:t xml:space="preserve">địa phương để xem qua các sản phẩm  về nghệ thuật truyền thống tinh xảo của Bhutan. </w:t>
      </w:r>
    </w:p>
    <w:p w14:paraId="2008BCD4" w14:textId="77777777" w:rsidR="009D20EB" w:rsidRDefault="008A559A">
      <w:pPr>
        <w:spacing w:line="360" w:lineRule="auto"/>
        <w:ind w:right="-70"/>
        <w:jc w:val="both"/>
        <w:rPr>
          <w:rFonts w:ascii="Arial" w:eastAsia="Arial" w:hAnsi="Arial" w:cs="Arial"/>
          <w:color w:val="0070C0"/>
        </w:rPr>
      </w:pPr>
      <w:r>
        <w:rPr>
          <w:rFonts w:ascii="Arial" w:eastAsia="Arial" w:hAnsi="Arial" w:cs="Arial"/>
          <w:b/>
          <w:bCs/>
          <w:color w:val="000000"/>
        </w:rPr>
        <w:t>Tối</w:t>
      </w:r>
      <w:r>
        <w:rPr>
          <w:rFonts w:ascii="Arial" w:eastAsia="Arial" w:hAnsi="Arial" w:cs="Arial"/>
          <w:color w:val="000000"/>
        </w:rPr>
        <w:t xml:space="preserve">: Để đảm bảo sức khoẻ do chuyến bay sớm và thay đổi độ cao, quý khách về khách sạn sớm nhận phòng nghỉ đêm tại </w:t>
      </w:r>
      <w:r>
        <w:rPr>
          <w:rFonts w:ascii="Arial" w:eastAsia="Arial" w:hAnsi="Arial" w:cs="Arial"/>
          <w:b/>
          <w:bCs/>
          <w:color w:val="0070C0"/>
        </w:rPr>
        <w:t>Thimphu.</w:t>
      </w:r>
    </w:p>
    <w:tbl>
      <w:tblPr>
        <w:tblStyle w:val="Style48"/>
        <w:tblW w:w="1061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1435"/>
        <w:gridCol w:w="9180"/>
      </w:tblGrid>
      <w:tr w:rsidR="009D20EB" w14:paraId="4D444E1F" w14:textId="77777777">
        <w:tc>
          <w:tcPr>
            <w:tcW w:w="1435" w:type="dxa"/>
            <w:shd w:val="clear" w:color="auto" w:fill="0070C0"/>
            <w:vAlign w:val="center"/>
          </w:tcPr>
          <w:p w14:paraId="0A40D1FB" w14:textId="77777777" w:rsidR="009D20EB" w:rsidRDefault="008A559A">
            <w:pPr>
              <w:jc w:val="center"/>
              <w:rPr>
                <w:rFonts w:ascii="Arial" w:eastAsia="Arial" w:hAnsi="Arial" w:cs="Arial"/>
                <w:b/>
                <w:color w:val="FFFFFF"/>
              </w:rPr>
            </w:pPr>
            <w:r>
              <w:rPr>
                <w:rFonts w:ascii="Arial" w:eastAsia="Arial" w:hAnsi="Arial" w:cs="Arial"/>
                <w:b/>
                <w:color w:val="FFFFFF"/>
              </w:rPr>
              <w:t>NGÀY 2</w:t>
            </w:r>
          </w:p>
        </w:tc>
        <w:tc>
          <w:tcPr>
            <w:tcW w:w="9180" w:type="dxa"/>
            <w:shd w:val="clear" w:color="auto" w:fill="0070C0"/>
            <w:vAlign w:val="center"/>
          </w:tcPr>
          <w:p w14:paraId="73C4502A" w14:textId="77777777" w:rsidR="009D20EB" w:rsidRDefault="008A559A">
            <w:pPr>
              <w:rPr>
                <w:rFonts w:ascii="Arial" w:eastAsia="Arial" w:hAnsi="Arial" w:cs="Arial"/>
                <w:b/>
                <w:color w:val="FFFFFF"/>
              </w:rPr>
            </w:pPr>
            <w:r>
              <w:rPr>
                <w:rFonts w:ascii="Arial" w:eastAsia="Arial" w:hAnsi="Arial" w:cs="Arial"/>
                <w:b/>
                <w:color w:val="FFFFFF"/>
              </w:rPr>
              <w:t>THIMPHU – PUNAKHA 75KM</w:t>
            </w:r>
            <w:r w:rsidR="00475018">
              <w:rPr>
                <w:rFonts w:ascii="Arial" w:eastAsia="Arial" w:hAnsi="Arial" w:cs="Arial"/>
                <w:b/>
                <w:color w:val="FFFFFF"/>
              </w:rPr>
              <w:t xml:space="preserve">                                                 </w:t>
            </w:r>
            <w:r>
              <w:rPr>
                <w:rFonts w:ascii="Arial" w:eastAsia="Arial" w:hAnsi="Arial" w:cs="Arial"/>
                <w:b/>
                <w:color w:val="FFFFFF"/>
              </w:rPr>
              <w:t xml:space="preserve"> (Ăn sáng, trưa, tối)</w:t>
            </w:r>
          </w:p>
        </w:tc>
      </w:tr>
    </w:tbl>
    <w:p w14:paraId="5075E6A2" w14:textId="77777777" w:rsidR="009D20EB" w:rsidRDefault="008A559A">
      <w:pPr>
        <w:tabs>
          <w:tab w:val="left" w:pos="1530"/>
        </w:tabs>
        <w:spacing w:line="360" w:lineRule="auto"/>
        <w:ind w:right="216"/>
        <w:jc w:val="both"/>
        <w:rPr>
          <w:rFonts w:ascii="Arial" w:eastAsia="Times New Roman" w:hAnsi="Arial" w:cs="Arial"/>
          <w:lang w:eastAsia="ja-JP"/>
        </w:rPr>
      </w:pPr>
      <w:proofErr w:type="spellStart"/>
      <w:r>
        <w:rPr>
          <w:rFonts w:ascii="Arial" w:hAnsi="Arial" w:cs="Arial"/>
          <w:b/>
          <w:bCs/>
          <w:lang w:val="de-DE" w:eastAsia="ja-JP"/>
        </w:rPr>
        <w:t>Sáng</w:t>
      </w:r>
      <w:proofErr w:type="spellEnd"/>
      <w:r>
        <w:rPr>
          <w:rFonts w:ascii="Arial" w:hAnsi="Arial" w:cs="Arial"/>
          <w:b/>
          <w:bCs/>
          <w:lang w:val="de-DE" w:eastAsia="ja-JP"/>
        </w:rPr>
        <w:t xml:space="preserve">: </w:t>
      </w:r>
      <w:proofErr w:type="spellStart"/>
      <w:r>
        <w:rPr>
          <w:rFonts w:ascii="Arial" w:hAnsi="Arial" w:cs="Arial"/>
          <w:lang w:val="de-DE" w:eastAsia="ja-JP"/>
        </w:rPr>
        <w:t>Quý</w:t>
      </w:r>
      <w:proofErr w:type="spellEnd"/>
      <w:r>
        <w:rPr>
          <w:rFonts w:ascii="Arial" w:hAnsi="Arial" w:cs="Arial"/>
          <w:lang w:eastAsia="ja-JP"/>
        </w:rPr>
        <w:t xml:space="preserve"> khách dùng bữa sáng tại khách sạn sau đó di chuyển đến Punakha:</w:t>
      </w:r>
    </w:p>
    <w:p w14:paraId="561DB9DB" w14:textId="77777777" w:rsidR="009D20EB" w:rsidRDefault="008A559A">
      <w:pPr>
        <w:numPr>
          <w:ilvl w:val="0"/>
          <w:numId w:val="19"/>
        </w:numPr>
        <w:spacing w:line="360" w:lineRule="auto"/>
        <w:jc w:val="both"/>
        <w:rPr>
          <w:rFonts w:ascii="Arial" w:eastAsia="Arial" w:hAnsi="Arial" w:cs="Arial"/>
          <w:color w:val="000000"/>
          <w:lang w:val="en-US" w:eastAsia="vi-VN"/>
        </w:rPr>
      </w:pPr>
      <w:r>
        <w:rPr>
          <w:rFonts w:ascii="Arial" w:eastAsia="Arial" w:hAnsi="Arial" w:cs="Arial"/>
          <w:noProof/>
          <w14:ligatures w14:val="standardContextual"/>
        </w:rPr>
        <w:drawing>
          <wp:anchor distT="0" distB="0" distL="114300" distR="114300" simplePos="0" relativeHeight="251682816" behindDoc="0" locked="0" layoutInCell="1" allowOverlap="1" wp14:anchorId="6F59FBC2" wp14:editId="56E02B86">
            <wp:simplePos x="0" y="0"/>
            <wp:positionH relativeFrom="margin">
              <wp:align>right</wp:align>
            </wp:positionH>
            <wp:positionV relativeFrom="paragraph">
              <wp:posOffset>6350</wp:posOffset>
            </wp:positionV>
            <wp:extent cx="2880000" cy="1762667"/>
            <wp:effectExtent l="0" t="0" r="3175"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cstate="email">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70C0"/>
        </w:rPr>
        <w:t>Cổng trời Dochula (Đèo Dochula)</w:t>
      </w:r>
      <w:r>
        <w:rPr>
          <w:rFonts w:ascii="Arial" w:eastAsia="Arial" w:hAnsi="Arial" w:cs="Arial"/>
          <w:color w:val="0070C0"/>
        </w:rPr>
        <w:t xml:space="preserve"> </w:t>
      </w:r>
      <w:r>
        <w:rPr>
          <w:rFonts w:ascii="Arial" w:eastAsia="Arial" w:hAnsi="Arial" w:cs="Arial"/>
          <w:color w:val="000000"/>
        </w:rPr>
        <w:t>là một địa điểm view toàn cảnh đẹp nổi tiếng ở Bhutan, cũng là một điểm dừng chân trên đường đến Punakha. Tại đây, quý khách sẽ được tham quan 108 Druk Wanghyel Chorten- hay còn gọi là cột tưởng niệm được xây dựng để tôn vinh sự ổn định và tiến bộ của Bhutan bởi vị vua thứ 4.</w:t>
      </w:r>
      <w:r>
        <w:rPr>
          <w:rFonts w:ascii="Arial" w:eastAsia="Arial" w:hAnsi="Arial" w:cs="Arial"/>
          <w:noProof/>
          <w14:ligatures w14:val="standardContextual"/>
        </w:rPr>
        <w:t xml:space="preserve"> </w:t>
      </w:r>
    </w:p>
    <w:p w14:paraId="4D6FDAB4" w14:textId="2B93C2ED" w:rsidR="009D20EB" w:rsidRDefault="00871150">
      <w:pPr>
        <w:numPr>
          <w:ilvl w:val="0"/>
          <w:numId w:val="19"/>
        </w:numPr>
        <w:spacing w:line="360" w:lineRule="auto"/>
        <w:jc w:val="both"/>
        <w:rPr>
          <w:rFonts w:ascii="Arial" w:eastAsia="Arial" w:hAnsi="Arial" w:cs="Arial"/>
          <w:color w:val="000000"/>
          <w:lang w:val="en-US"/>
        </w:rPr>
      </w:pPr>
      <w:r>
        <w:rPr>
          <w:rFonts w:ascii="Arial" w:eastAsia="Arial" w:hAnsi="Arial" w:cs="Arial"/>
          <w:noProof/>
          <w14:ligatures w14:val="standardContextual"/>
        </w:rPr>
        <w:drawing>
          <wp:anchor distT="0" distB="0" distL="114300" distR="114300" simplePos="0" relativeHeight="251684864" behindDoc="0" locked="0" layoutInCell="1" allowOverlap="1" wp14:anchorId="560B44AC" wp14:editId="5D910C0D">
            <wp:simplePos x="0" y="0"/>
            <wp:positionH relativeFrom="margin">
              <wp:posOffset>3860800</wp:posOffset>
            </wp:positionH>
            <wp:positionV relativeFrom="paragraph">
              <wp:posOffset>163456</wp:posOffset>
            </wp:positionV>
            <wp:extent cx="2880000" cy="1762667"/>
            <wp:effectExtent l="0" t="0" r="3175"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noProof/>
          <w14:ligatures w14:val="standardContextual"/>
        </w:rPr>
        <w:drawing>
          <wp:anchor distT="0" distB="0" distL="114300" distR="114300" simplePos="0" relativeHeight="251686912" behindDoc="0" locked="0" layoutInCell="1" allowOverlap="1" wp14:anchorId="4F442D74" wp14:editId="478C6CF3">
            <wp:simplePos x="0" y="0"/>
            <wp:positionH relativeFrom="margin">
              <wp:posOffset>3872804</wp:posOffset>
            </wp:positionH>
            <wp:positionV relativeFrom="paragraph">
              <wp:posOffset>2171812</wp:posOffset>
            </wp:positionV>
            <wp:extent cx="2880000" cy="1762667"/>
            <wp:effectExtent l="0" t="0" r="3175" b="317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7" cstate="email">
                      <a:extLst>
                        <a:ext uri="{BEBA8EAE-BF5A-486C-A8C5-ECC9F3942E4B}">
                          <a14:imgProps xmlns:a14="http://schemas.microsoft.com/office/drawing/2010/main">
                            <a14:imgLayer r:embed="rId18">
                              <a14:imgEffect>
                                <a14:brightnessContrast bright="40000"/>
                              </a14:imgEffect>
                            </a14:imgLayer>
                          </a14:imgProps>
                        </a:ext>
                        <a:ext uri="{28A0092B-C50C-407E-A947-70E740481C1C}">
                          <a14:useLocalDpi xmlns:a14="http://schemas.microsoft.com/office/drawing/2010/main"/>
                        </a:ext>
                      </a:extLst>
                    </a:blip>
                    <a:srcRect/>
                    <a:stretch>
                      <a:fill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color w:val="0070C0"/>
        </w:rPr>
        <w:t>Tu viện Chimi Lhakhang</w:t>
      </w:r>
      <w:r>
        <w:rPr>
          <w:rFonts w:ascii="Arial" w:hAnsi="Arial" w:cs="Arial"/>
          <w:color w:val="0070C0"/>
        </w:rPr>
        <w:t xml:space="preserve"> </w:t>
      </w:r>
      <w:r>
        <w:rPr>
          <w:rFonts w:ascii="Arial" w:hAnsi="Arial" w:cs="Arial"/>
          <w:color w:val="000000"/>
        </w:rPr>
        <w:t>(đền Chimi Lhakhang) là ngôi đền nổi tiếng nhất của Bhutan, nằm sừng sững trên một gò đồi tròn trong một ngôi làng có tên là Punakha. Tu viện được biết đến với cái tên “Ngôi đền sinh sản” và nó được đến thăm bởi một số cặp vợ chồng không con từ trong và xung quanh Quận Punakha. Tu viện được xây dựng một cách tinh xảo với kiến ​​trúc cổ theo chủ đề Thái Lan với những bức tranh và chạm khắc của các loài phallell trên tất cả các bức tường rất tinh xảo.</w:t>
      </w:r>
      <w:r>
        <w:rPr>
          <w:rFonts w:ascii="Arial" w:eastAsia="Arial" w:hAnsi="Arial" w:cs="Arial"/>
          <w:noProof/>
          <w14:ligatures w14:val="standardContextual"/>
        </w:rPr>
        <w:t xml:space="preserve"> </w:t>
      </w:r>
    </w:p>
    <w:p w14:paraId="5726048E" w14:textId="76394FF9" w:rsidR="009D20EB" w:rsidRDefault="008A559A">
      <w:pPr>
        <w:numPr>
          <w:ilvl w:val="0"/>
          <w:numId w:val="19"/>
        </w:numPr>
        <w:spacing w:line="360" w:lineRule="auto"/>
        <w:jc w:val="both"/>
        <w:rPr>
          <w:rFonts w:ascii="Arial" w:eastAsia="Arial" w:hAnsi="Arial" w:cs="Arial"/>
          <w:color w:val="000000"/>
        </w:rPr>
      </w:pPr>
      <w:r>
        <w:rPr>
          <w:rFonts w:ascii="Arial" w:eastAsia="Arial" w:hAnsi="Arial" w:cs="Arial"/>
          <w:b/>
          <w:bCs/>
          <w:color w:val="0070C0"/>
        </w:rPr>
        <w:t>Cầu treo Punakha:</w:t>
      </w:r>
      <w:r>
        <w:rPr>
          <w:rFonts w:ascii="Arial" w:eastAsia="Arial" w:hAnsi="Arial" w:cs="Arial"/>
          <w:color w:val="0070C0"/>
        </w:rPr>
        <w:t xml:space="preserve"> </w:t>
      </w:r>
      <w:r>
        <w:rPr>
          <w:rFonts w:ascii="Arial" w:eastAsia="Arial" w:hAnsi="Arial" w:cs="Arial"/>
          <w:color w:val="000000"/>
        </w:rPr>
        <w:t>Ngắm nhìn 360 độ toàn cảnh thiên nhiên bên trên là núi, bên dưới dòng suối màu xanh ngọc lướt qua mang một vé yên bình hiếm có.</w:t>
      </w:r>
      <w:r>
        <w:rPr>
          <w:rFonts w:ascii="Arial" w:eastAsia="Arial" w:hAnsi="Arial" w:cs="Arial"/>
          <w:noProof/>
          <w14:ligatures w14:val="standardContextual"/>
        </w:rPr>
        <w:t xml:space="preserve"> </w:t>
      </w:r>
    </w:p>
    <w:p w14:paraId="68899B44" w14:textId="77777777" w:rsidR="009D20EB" w:rsidRDefault="008A559A">
      <w:pPr>
        <w:numPr>
          <w:ilvl w:val="0"/>
          <w:numId w:val="19"/>
        </w:numPr>
        <w:spacing w:line="360" w:lineRule="auto"/>
        <w:jc w:val="both"/>
        <w:rPr>
          <w:rFonts w:ascii="Arial" w:eastAsia="Arial" w:hAnsi="Arial" w:cs="Arial"/>
          <w:color w:val="000000"/>
        </w:rPr>
      </w:pPr>
      <w:r>
        <w:rPr>
          <w:rFonts w:ascii="Arial" w:eastAsia="Arial" w:hAnsi="Arial" w:cs="Arial"/>
          <w:b/>
          <w:color w:val="0070C0"/>
        </w:rPr>
        <w:t>Punakha Dzong</w:t>
      </w:r>
      <w:r>
        <w:rPr>
          <w:rFonts w:ascii="Arial" w:eastAsia="Arial" w:hAnsi="Arial" w:cs="Arial"/>
          <w:color w:val="0070C0"/>
        </w:rPr>
        <w:t xml:space="preserve"> </w:t>
      </w:r>
      <w:r>
        <w:rPr>
          <w:rFonts w:ascii="Arial" w:eastAsia="Arial" w:hAnsi="Arial" w:cs="Arial"/>
          <w:color w:val="000000"/>
        </w:rPr>
        <w:t>hay còn được gọi là Cung Điện Cực Lạc, Cung điện toạ lạc giữa ngã rẽ của hai dòng sông Phochu và Mochu. Cung điện có ý nghĩa lịch sử đặc biệt bởi đây là nơi vị Vua đầu tiên của Bhutan lên ngôi vào năm 1907.</w:t>
      </w:r>
    </w:p>
    <w:p w14:paraId="02167E30" w14:textId="77777777" w:rsidR="009D20EB" w:rsidRDefault="008A559A">
      <w:pPr>
        <w:spacing w:line="360" w:lineRule="auto"/>
        <w:ind w:right="20" w:hanging="28"/>
        <w:jc w:val="both"/>
        <w:rPr>
          <w:rFonts w:ascii="Arial" w:eastAsia="Arial" w:hAnsi="Arial" w:cs="Arial"/>
          <w:color w:val="000000"/>
          <w:lang w:val="en-US"/>
        </w:rPr>
      </w:pPr>
      <w:r>
        <w:rPr>
          <w:rFonts w:ascii="Arial" w:eastAsia="Arial" w:hAnsi="Arial" w:cs="Arial"/>
          <w:b/>
          <w:bCs/>
          <w:color w:val="000000"/>
        </w:rPr>
        <w:t>Tối:</w:t>
      </w:r>
      <w:r>
        <w:rPr>
          <w:rFonts w:ascii="Arial" w:eastAsia="Arial" w:hAnsi="Arial" w:cs="Arial"/>
          <w:color w:val="000000"/>
        </w:rPr>
        <w:t xml:space="preserve"> Đến khách sạn, quý khách dùng bữa tối và nghỉ đêm tại Punakha.</w:t>
      </w:r>
    </w:p>
    <w:tbl>
      <w:tblPr>
        <w:tblStyle w:val="Style49"/>
        <w:tblW w:w="1070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1440"/>
        <w:gridCol w:w="9265"/>
      </w:tblGrid>
      <w:tr w:rsidR="009D20EB" w14:paraId="74E7DD78" w14:textId="77777777">
        <w:tc>
          <w:tcPr>
            <w:tcW w:w="1440" w:type="dxa"/>
            <w:shd w:val="clear" w:color="auto" w:fill="0070C0"/>
            <w:vAlign w:val="center"/>
          </w:tcPr>
          <w:p w14:paraId="33F39BEE" w14:textId="77777777" w:rsidR="009D20EB" w:rsidRDefault="008A559A">
            <w:pPr>
              <w:jc w:val="center"/>
              <w:rPr>
                <w:rFonts w:ascii="Arial" w:eastAsia="Arial" w:hAnsi="Arial" w:cs="Arial"/>
                <w:b/>
                <w:color w:val="FFFFFF"/>
              </w:rPr>
            </w:pPr>
            <w:r>
              <w:rPr>
                <w:rFonts w:ascii="Arial" w:eastAsia="Arial" w:hAnsi="Arial" w:cs="Arial"/>
                <w:b/>
                <w:color w:val="FFFFFF"/>
              </w:rPr>
              <w:t>NGÀY 3</w:t>
            </w:r>
          </w:p>
        </w:tc>
        <w:tc>
          <w:tcPr>
            <w:tcW w:w="9265" w:type="dxa"/>
            <w:shd w:val="clear" w:color="auto" w:fill="0070C0"/>
            <w:vAlign w:val="center"/>
          </w:tcPr>
          <w:p w14:paraId="23B1BE8D" w14:textId="77777777" w:rsidR="009D20EB" w:rsidRDefault="008A559A">
            <w:pPr>
              <w:rPr>
                <w:rFonts w:ascii="Arial" w:eastAsia="Arial" w:hAnsi="Arial" w:cs="Arial"/>
                <w:b/>
                <w:color w:val="FFFFFF"/>
              </w:rPr>
            </w:pPr>
            <w:r>
              <w:rPr>
                <w:rFonts w:ascii="Arial" w:eastAsia="Arial" w:hAnsi="Arial" w:cs="Arial"/>
                <w:b/>
                <w:color w:val="FFFFFF"/>
              </w:rPr>
              <w:t>PUNAKHA – PARO 115KM                                                   (Ăn sáng, trưa, tối)</w:t>
            </w:r>
          </w:p>
        </w:tc>
      </w:tr>
    </w:tbl>
    <w:p w14:paraId="7E2831E9" w14:textId="77777777" w:rsidR="009D20EB" w:rsidRDefault="008A559A">
      <w:pPr>
        <w:spacing w:line="360" w:lineRule="auto"/>
        <w:jc w:val="both"/>
        <w:rPr>
          <w:rFonts w:ascii="Arial" w:eastAsia="Arial" w:hAnsi="Arial" w:cs="Arial"/>
        </w:rPr>
      </w:pPr>
      <w:r>
        <w:rPr>
          <w:rFonts w:ascii="Arial" w:eastAsia="Arial" w:hAnsi="Arial" w:cs="Arial"/>
          <w:b/>
          <w:bCs/>
        </w:rPr>
        <w:t xml:space="preserve">Sáng: </w:t>
      </w:r>
      <w:r>
        <w:rPr>
          <w:rFonts w:ascii="Arial" w:eastAsia="Arial" w:hAnsi="Arial" w:cs="Arial"/>
        </w:rPr>
        <w:t>Quý khách dùng điểm tâm sau đó di chuyển đến Paro.</w:t>
      </w:r>
    </w:p>
    <w:p w14:paraId="670FB872" w14:textId="77777777" w:rsidR="009D20EB" w:rsidRDefault="008A559A">
      <w:pPr>
        <w:pStyle w:val="ListParagraph"/>
        <w:numPr>
          <w:ilvl w:val="0"/>
          <w:numId w:val="20"/>
        </w:numPr>
        <w:spacing w:line="360" w:lineRule="auto"/>
        <w:jc w:val="both"/>
        <w:rPr>
          <w:rFonts w:ascii="Arial" w:eastAsia="Arial" w:hAnsi="Arial" w:cs="Arial"/>
        </w:rPr>
      </w:pPr>
      <w:r>
        <w:rPr>
          <w:rFonts w:ascii="Arial" w:eastAsia="Arial" w:hAnsi="Arial" w:cs="Arial"/>
          <w:noProof/>
          <w14:ligatures w14:val="standardContextual"/>
        </w:rPr>
        <w:lastRenderedPageBreak/>
        <w:drawing>
          <wp:anchor distT="0" distB="0" distL="114300" distR="114300" simplePos="0" relativeHeight="251688960" behindDoc="0" locked="0" layoutInCell="1" allowOverlap="1" wp14:anchorId="18903D43" wp14:editId="0CC7353C">
            <wp:simplePos x="0" y="0"/>
            <wp:positionH relativeFrom="margin">
              <wp:align>right</wp:align>
            </wp:positionH>
            <wp:positionV relativeFrom="paragraph">
              <wp:posOffset>6985</wp:posOffset>
            </wp:positionV>
            <wp:extent cx="2880000" cy="1762667"/>
            <wp:effectExtent l="0" t="0" r="3175" b="317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9" cstate="email">
                      <a:extLst>
                        <a:ext uri="{28A0092B-C50C-407E-A947-70E740481C1C}">
                          <a14:useLocalDpi xmlns:a14="http://schemas.microsoft.com/office/drawing/2010/main"/>
                        </a:ext>
                      </a:extLst>
                    </a:blip>
                    <a:src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b/>
          <w:bCs/>
          <w:color w:val="0070C0"/>
        </w:rPr>
        <w:t>Pháo đài Simtokha Dzong</w:t>
      </w:r>
      <w:r>
        <w:rPr>
          <w:rFonts w:ascii="Arial" w:eastAsia="Arial" w:hAnsi="Arial" w:cs="Arial"/>
          <w:color w:val="0070C0"/>
        </w:rPr>
        <w:t> </w:t>
      </w:r>
      <w:r>
        <w:rPr>
          <w:rFonts w:ascii="Arial" w:eastAsia="Arial" w:hAnsi="Arial" w:cs="Arial"/>
        </w:rPr>
        <w:t>('dzong' có nghĩa là lâu đài - tu viện) còn được gọi là Sangak Zabdhon Phodrang. Được xây dựng vào năm 1629 bởi Zhabdrung Ngawang Namgyal, người đã thống nhất Bhutan. Là pháo đài lâu đời nhất của Bhutan được xây dựng vào năm 1627, hiện là nơi tọa lạc của Trường Phật học.</w:t>
      </w:r>
      <w:r>
        <w:rPr>
          <w:rFonts w:ascii="Arial" w:eastAsia="Arial" w:hAnsi="Arial" w:cs="Arial"/>
          <w:noProof/>
          <w14:ligatures w14:val="standardContextual"/>
        </w:rPr>
        <w:t xml:space="preserve"> </w:t>
      </w:r>
    </w:p>
    <w:p w14:paraId="6123D08B" w14:textId="77777777" w:rsidR="009D20EB" w:rsidRDefault="008A559A">
      <w:pPr>
        <w:spacing w:line="360" w:lineRule="auto"/>
        <w:jc w:val="both"/>
        <w:rPr>
          <w:rFonts w:ascii="Arial" w:eastAsia="Arial" w:hAnsi="Arial" w:cs="Arial"/>
        </w:rPr>
      </w:pPr>
      <w:r>
        <w:rPr>
          <w:rFonts w:ascii="Arial" w:eastAsia="Arial" w:hAnsi="Arial" w:cs="Arial"/>
        </w:rPr>
        <w:t>Trưa: Đến Paro, quý khách dùng cơm trưa và tiếp tục tham quan:</w:t>
      </w:r>
    </w:p>
    <w:p w14:paraId="36044A40" w14:textId="77777777" w:rsidR="009D20EB" w:rsidRDefault="008A559A">
      <w:pPr>
        <w:pStyle w:val="ListParagraph"/>
        <w:numPr>
          <w:ilvl w:val="0"/>
          <w:numId w:val="20"/>
        </w:numPr>
        <w:spacing w:line="360" w:lineRule="auto"/>
        <w:jc w:val="both"/>
        <w:rPr>
          <w:rFonts w:ascii="Arial" w:eastAsia="Arial" w:hAnsi="Arial" w:cs="Arial"/>
        </w:rPr>
      </w:pPr>
      <w:r>
        <w:rPr>
          <w:rFonts w:ascii="Arial" w:eastAsia="Arial" w:hAnsi="Arial" w:cs="Arial"/>
          <w:noProof/>
          <w14:ligatures w14:val="standardContextual"/>
        </w:rPr>
        <w:drawing>
          <wp:anchor distT="0" distB="0" distL="114300" distR="114300" simplePos="0" relativeHeight="251700224" behindDoc="0" locked="0" layoutInCell="1" allowOverlap="1" wp14:anchorId="1C0D8E5E" wp14:editId="282A269A">
            <wp:simplePos x="0" y="0"/>
            <wp:positionH relativeFrom="margin">
              <wp:align>right</wp:align>
            </wp:positionH>
            <wp:positionV relativeFrom="paragraph">
              <wp:posOffset>8890</wp:posOffset>
            </wp:positionV>
            <wp:extent cx="2880000" cy="1762667"/>
            <wp:effectExtent l="0" t="0" r="3175" b="317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0" cstate="email">
                      <a:extLst>
                        <a:ext uri="{BEBA8EAE-BF5A-486C-A8C5-ECC9F3942E4B}">
                          <a14:imgProps xmlns:a14="http://schemas.microsoft.com/office/drawing/2010/main">
                            <a14:imgLayer r:embed="rId21">
                              <a14:imgEffect>
                                <a14:brightnessContrast bright="40000"/>
                              </a14:imgEffect>
                            </a14:imgLayer>
                          </a14:imgProps>
                        </a:ext>
                        <a:ext uri="{28A0092B-C50C-407E-A947-70E740481C1C}">
                          <a14:useLocalDpi xmlns:a14="http://schemas.microsoft.com/office/drawing/2010/main"/>
                        </a:ext>
                      </a:extLst>
                    </a:blip>
                    <a:srcRect r="-341"/>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b/>
          <w:bCs/>
          <w:color w:val="0070C0"/>
        </w:rPr>
        <w:t>Ta Dzong:</w:t>
      </w:r>
      <w:r>
        <w:rPr>
          <w:rFonts w:ascii="Arial" w:eastAsia="Arial" w:hAnsi="Arial" w:cs="Arial"/>
          <w:color w:val="0070C0"/>
        </w:rPr>
        <w:t xml:space="preserve"> </w:t>
      </w:r>
      <w:r>
        <w:rPr>
          <w:rFonts w:ascii="Arial" w:eastAsia="Arial" w:hAnsi="Arial" w:cs="Arial"/>
        </w:rPr>
        <w:t>ban đầu được xây dựng như Tháp canh, hiện là một Bảo tàng Quốc gia. Bên trong bảo tàng chứa bộ sưu tập đồ sộ bao gồm các bức tranh Thangkha cổ, hàng dệt may, vũ khí &amp; áo giáp, đồ gia dụng và nhiều hiện vật tự nhiên và lịch sử phong phú.</w:t>
      </w:r>
    </w:p>
    <w:p w14:paraId="5DA1465A" w14:textId="77777777" w:rsidR="009D20EB" w:rsidRDefault="008A559A">
      <w:pPr>
        <w:pStyle w:val="ListParagraph"/>
        <w:numPr>
          <w:ilvl w:val="0"/>
          <w:numId w:val="20"/>
        </w:numPr>
        <w:spacing w:line="360" w:lineRule="auto"/>
        <w:jc w:val="both"/>
        <w:rPr>
          <w:rFonts w:ascii="Arial" w:eastAsia="Arial" w:hAnsi="Arial" w:cs="Arial"/>
        </w:rPr>
      </w:pPr>
      <w:r>
        <w:rPr>
          <w:rFonts w:ascii="Arial" w:eastAsia="Arial" w:hAnsi="Arial" w:cs="Arial"/>
          <w:b/>
          <w:bCs/>
          <w:color w:val="0070C0"/>
        </w:rPr>
        <w:t>Rinpung Dzong:</w:t>
      </w:r>
      <w:r>
        <w:rPr>
          <w:rFonts w:ascii="Arial" w:eastAsia="Arial" w:hAnsi="Arial" w:cs="Arial"/>
          <w:color w:val="0070C0"/>
        </w:rPr>
        <w:t xml:space="preserve"> </w:t>
      </w:r>
      <w:r>
        <w:rPr>
          <w:rFonts w:ascii="Arial" w:eastAsia="Arial" w:hAnsi="Arial" w:cs="Arial"/>
        </w:rPr>
        <w:t>ngôi đền nổi tiếng ở Bhutan. Bây giờ trở thành văn phòng chính phủ, trụ sở của Tòa án Paro và Hội Tôn giáo. Ngôi đền là một trong những ví dụ điển hình nhất về kiến ​​trúc, Rinpung Dzong, còn được gọi là Paro Dzong, nơi có một môi trường lâu đời và rất tâm linh.</w:t>
      </w:r>
      <w:r>
        <w:rPr>
          <w:rFonts w:ascii="Arial" w:eastAsia="Arial" w:hAnsi="Arial" w:cs="Arial"/>
          <w:noProof/>
          <w14:ligatures w14:val="standardContextual"/>
        </w:rPr>
        <w:t xml:space="preserve"> </w:t>
      </w:r>
    </w:p>
    <w:p w14:paraId="0F14C104" w14:textId="77777777" w:rsidR="009D20EB" w:rsidRDefault="008A559A">
      <w:pPr>
        <w:spacing w:line="360" w:lineRule="auto"/>
        <w:jc w:val="both"/>
        <w:rPr>
          <w:rFonts w:ascii="Arial" w:eastAsia="Arial" w:hAnsi="Arial" w:cs="Arial"/>
          <w:b/>
          <w:bCs/>
        </w:rPr>
      </w:pPr>
      <w:r>
        <w:rPr>
          <w:rFonts w:ascii="Arial" w:eastAsia="Arial" w:hAnsi="Arial" w:cs="Arial"/>
          <w:b/>
          <w:bCs/>
        </w:rPr>
        <w:t>Tối:</w:t>
      </w:r>
      <w:r>
        <w:rPr>
          <w:rFonts w:ascii="Arial" w:eastAsia="Arial" w:hAnsi="Arial" w:cs="Arial"/>
        </w:rPr>
        <w:t xml:space="preserve"> Quý khách ăn tối và nghỉ đêm tại </w:t>
      </w:r>
      <w:r>
        <w:rPr>
          <w:rFonts w:ascii="Arial" w:eastAsia="Arial" w:hAnsi="Arial" w:cs="Arial"/>
          <w:b/>
          <w:bCs/>
        </w:rPr>
        <w:t>Paro.</w:t>
      </w:r>
    </w:p>
    <w:tbl>
      <w:tblPr>
        <w:tblStyle w:val="Style50"/>
        <w:tblW w:w="1061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1440"/>
        <w:gridCol w:w="9175"/>
      </w:tblGrid>
      <w:tr w:rsidR="009D20EB" w14:paraId="290860BF" w14:textId="77777777">
        <w:tc>
          <w:tcPr>
            <w:tcW w:w="1440" w:type="dxa"/>
            <w:shd w:val="clear" w:color="auto" w:fill="0070C0"/>
            <w:vAlign w:val="center"/>
          </w:tcPr>
          <w:p w14:paraId="2A3D7385" w14:textId="77777777" w:rsidR="009D20EB" w:rsidRDefault="008A559A">
            <w:pPr>
              <w:jc w:val="center"/>
              <w:rPr>
                <w:rFonts w:ascii="Arial" w:eastAsia="Arial" w:hAnsi="Arial" w:cs="Arial"/>
                <w:b/>
                <w:color w:val="FFFFFF"/>
              </w:rPr>
            </w:pPr>
            <w:r>
              <w:rPr>
                <w:rFonts w:ascii="Arial" w:eastAsia="Arial" w:hAnsi="Arial" w:cs="Arial"/>
                <w:b/>
                <w:color w:val="FFFFFF"/>
              </w:rPr>
              <w:t>NGÀY 4</w:t>
            </w:r>
          </w:p>
        </w:tc>
        <w:tc>
          <w:tcPr>
            <w:tcW w:w="9175" w:type="dxa"/>
            <w:shd w:val="clear" w:color="auto" w:fill="0070C0"/>
            <w:vAlign w:val="center"/>
          </w:tcPr>
          <w:p w14:paraId="12859095" w14:textId="77777777" w:rsidR="009D20EB" w:rsidRDefault="008A559A">
            <w:pPr>
              <w:rPr>
                <w:rFonts w:ascii="Arial" w:eastAsia="Arial" w:hAnsi="Arial" w:cs="Arial"/>
                <w:b/>
                <w:color w:val="FFFFFF"/>
              </w:rPr>
            </w:pPr>
            <w:r>
              <w:rPr>
                <w:rFonts w:ascii="Arial" w:eastAsia="Arial" w:hAnsi="Arial" w:cs="Arial"/>
                <w:b/>
                <w:color w:val="FFFFFF"/>
              </w:rPr>
              <w:t xml:space="preserve">PARO                                      </w:t>
            </w:r>
            <w:r w:rsidR="00475018">
              <w:rPr>
                <w:rFonts w:ascii="Arial" w:eastAsia="Arial" w:hAnsi="Arial" w:cs="Arial"/>
                <w:b/>
                <w:color w:val="FFFFFF"/>
              </w:rPr>
              <w:t xml:space="preserve">                                         </w:t>
            </w:r>
            <w:r>
              <w:rPr>
                <w:rFonts w:ascii="Arial" w:eastAsia="Arial" w:hAnsi="Arial" w:cs="Arial"/>
                <w:b/>
                <w:color w:val="FFFFFF"/>
              </w:rPr>
              <w:t xml:space="preserve">         (Ăn sáng, trưa, tối)</w:t>
            </w:r>
          </w:p>
        </w:tc>
      </w:tr>
    </w:tbl>
    <w:p w14:paraId="41745734" w14:textId="77777777" w:rsidR="009D20EB" w:rsidRDefault="008A559A">
      <w:pPr>
        <w:spacing w:line="360" w:lineRule="auto"/>
        <w:jc w:val="both"/>
        <w:rPr>
          <w:rFonts w:ascii="Verdana" w:eastAsia="Verdana" w:hAnsi="Verdana" w:cs="Verdana"/>
          <w:b/>
          <w:color w:val="000000"/>
        </w:rPr>
      </w:pPr>
      <w:r>
        <w:rPr>
          <w:rFonts w:ascii="Arial" w:eastAsia="Arial" w:hAnsi="Arial" w:cs="Arial"/>
          <w:b/>
          <w:bCs/>
        </w:rPr>
        <w:t xml:space="preserve">Sáng: </w:t>
      </w:r>
      <w:r>
        <w:rPr>
          <w:rFonts w:ascii="Arial" w:eastAsia="Arial" w:hAnsi="Arial" w:cs="Arial"/>
        </w:rPr>
        <w:t xml:space="preserve">Quý khách dùng điểm tâm tại khách sạn, sau đó di chuyển đến </w:t>
      </w:r>
      <w:r>
        <w:rPr>
          <w:rFonts w:ascii="Arial" w:eastAsia="Verdana" w:hAnsi="Arial" w:cs="Arial"/>
          <w:color w:val="000000"/>
        </w:rPr>
        <w:t>Tiger’s Nest</w:t>
      </w:r>
    </w:p>
    <w:p w14:paraId="27423B3C" w14:textId="77777777" w:rsidR="009D20EB" w:rsidRDefault="008A559A">
      <w:pPr>
        <w:pStyle w:val="ListParagraph"/>
        <w:numPr>
          <w:ilvl w:val="0"/>
          <w:numId w:val="21"/>
        </w:numPr>
        <w:spacing w:line="360" w:lineRule="auto"/>
        <w:jc w:val="both"/>
        <w:rPr>
          <w:rFonts w:ascii="Arial" w:eastAsia="Arial" w:hAnsi="Arial" w:cs="Arial"/>
        </w:rPr>
      </w:pPr>
      <w:r>
        <w:rPr>
          <w:rFonts w:ascii="Arial" w:eastAsia="Arial" w:hAnsi="Arial" w:cs="Arial"/>
          <w:noProof/>
          <w14:ligatures w14:val="standardContextual"/>
        </w:rPr>
        <w:drawing>
          <wp:anchor distT="0" distB="0" distL="114300" distR="114300" simplePos="0" relativeHeight="251693056" behindDoc="0" locked="0" layoutInCell="1" allowOverlap="1" wp14:anchorId="69F0BA9F" wp14:editId="35B87118">
            <wp:simplePos x="0" y="0"/>
            <wp:positionH relativeFrom="margin">
              <wp:align>right</wp:align>
            </wp:positionH>
            <wp:positionV relativeFrom="paragraph">
              <wp:posOffset>16588</wp:posOffset>
            </wp:positionV>
            <wp:extent cx="2880000" cy="1762667"/>
            <wp:effectExtent l="0" t="0" r="3175" b="317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2" cstate="email">
                      <a:extLst>
                        <a:ext uri="{BEBA8EAE-BF5A-486C-A8C5-ECC9F3942E4B}">
                          <a14:imgProps xmlns:a14="http://schemas.microsoft.com/office/drawing/2010/main">
                            <a14:imgLayer r:embed="rId23">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Style w:val="Strong"/>
          <w:rFonts w:ascii="Arial" w:hAnsi="Arial" w:cs="Arial"/>
          <w:color w:val="0070C0"/>
        </w:rPr>
        <w:t xml:space="preserve">Paro Taktsang </w:t>
      </w:r>
      <w:r>
        <w:rPr>
          <w:rStyle w:val="Strong"/>
          <w:rFonts w:ascii="Arial" w:hAnsi="Arial" w:cs="Arial"/>
          <w:color w:val="333333"/>
        </w:rPr>
        <w:t>(</w:t>
      </w:r>
      <w:r>
        <w:rPr>
          <w:rFonts w:ascii="Arial" w:hAnsi="Arial" w:cs="Arial"/>
          <w:shd w:val="clear" w:color="auto" w:fill="FFFFFF"/>
        </w:rPr>
        <w:t>tu viện Taktsang Palphug</w:t>
      </w:r>
      <w:r>
        <w:rPr>
          <w:rStyle w:val="Strong"/>
          <w:rFonts w:ascii="Arial" w:hAnsi="Arial" w:cs="Arial"/>
        </w:rPr>
        <w:t xml:space="preserve">): </w:t>
      </w:r>
      <w:r>
        <w:rPr>
          <w:rFonts w:ascii="Arial" w:hAnsi="Arial" w:cs="Arial"/>
          <w:shd w:val="clear" w:color="auto" w:fill="FFFFFF"/>
        </w:rPr>
        <w:t>là một trong những tu viện nổi tiếng và linh thiêng nhất tại</w:t>
      </w:r>
      <w:r>
        <w:rPr>
          <w:rStyle w:val="apple-converted-space"/>
          <w:rFonts w:ascii="Arial" w:hAnsi="Arial" w:cs="Arial"/>
          <w:shd w:val="clear" w:color="auto" w:fill="FFFFFF"/>
        </w:rPr>
        <w:t> </w:t>
      </w:r>
      <w:r>
        <w:rPr>
          <w:rStyle w:val="Strong"/>
          <w:rFonts w:ascii="Arial" w:hAnsi="Arial" w:cs="Arial"/>
        </w:rPr>
        <w:t>Bhutan</w:t>
      </w:r>
      <w:r>
        <w:rPr>
          <w:rFonts w:ascii="Arial" w:hAnsi="Arial" w:cs="Arial"/>
          <w:shd w:val="clear" w:color="auto" w:fill="FFFFFF"/>
        </w:rPr>
        <w:t>. Tại đây gắn liền với truyền thuyết ngài Liên Hoa Sinh cưỡi hỏa hổ - một hiện thân của thần Dorje Drolo và ngồi thiền trong 3 năm 3 tháng 3 tuần 3 ngày 3 giờ tại nơi đây, chính vì vậy tu viện này còn được biết đến với tên gọi khác là tu viện Tiger's nest (Hang cọp).</w:t>
      </w:r>
      <w:r>
        <w:rPr>
          <w:rStyle w:val="apple-converted-space"/>
          <w:rFonts w:ascii="Arial" w:hAnsi="Arial" w:cs="Arial"/>
          <w:shd w:val="clear" w:color="auto" w:fill="FFFFFF"/>
        </w:rPr>
        <w:t> </w:t>
      </w:r>
      <w:r>
        <w:rPr>
          <w:rStyle w:val="Strong"/>
          <w:rFonts w:ascii="Arial" w:hAnsi="Arial" w:cs="Arial"/>
        </w:rPr>
        <w:t>Tu viện Tiger's nest</w:t>
      </w:r>
      <w:r>
        <w:rPr>
          <w:rStyle w:val="apple-converted-space"/>
          <w:rFonts w:ascii="Arial" w:hAnsi="Arial" w:cs="Arial"/>
          <w:shd w:val="clear" w:color="auto" w:fill="FFFFFF"/>
        </w:rPr>
        <w:t> </w:t>
      </w:r>
      <w:r>
        <w:rPr>
          <w:rFonts w:ascii="Arial" w:hAnsi="Arial" w:cs="Arial"/>
          <w:shd w:val="clear" w:color="auto" w:fill="FFFFFF"/>
        </w:rPr>
        <w:t>là một trong những địa điểm hành hương linh thiêng thu hút du khách thập phương đến chiêm bái.</w:t>
      </w:r>
      <w:r>
        <w:rPr>
          <w:rFonts w:ascii="Arial" w:eastAsia="Arial" w:hAnsi="Arial" w:cs="Arial"/>
          <w:noProof/>
          <w14:ligatures w14:val="standardContextual"/>
        </w:rPr>
        <w:t xml:space="preserve"> </w:t>
      </w:r>
    </w:p>
    <w:p w14:paraId="32E7425E" w14:textId="37E1D665" w:rsidR="009D20EB" w:rsidRDefault="008A559A">
      <w:pPr>
        <w:pStyle w:val="ListParagraph"/>
        <w:numPr>
          <w:ilvl w:val="0"/>
          <w:numId w:val="21"/>
        </w:numPr>
        <w:spacing w:line="360" w:lineRule="auto"/>
        <w:jc w:val="both"/>
        <w:rPr>
          <w:rFonts w:ascii="Calibri" w:eastAsia="Calibri" w:hAnsi="Calibri" w:cs="Times New Roman"/>
          <w:shd w:val="clear" w:color="auto" w:fill="FFFFFF"/>
        </w:rPr>
      </w:pPr>
      <w:r>
        <w:rPr>
          <w:rFonts w:ascii="Arial" w:eastAsia="Arial" w:hAnsi="Arial" w:cs="Arial"/>
          <w:noProof/>
          <w14:ligatures w14:val="standardContextual"/>
        </w:rPr>
        <w:drawing>
          <wp:anchor distT="0" distB="0" distL="114300" distR="114300" simplePos="0" relativeHeight="251695104" behindDoc="0" locked="0" layoutInCell="1" allowOverlap="1" wp14:anchorId="17CBF95C" wp14:editId="6047ED7C">
            <wp:simplePos x="0" y="0"/>
            <wp:positionH relativeFrom="margin">
              <wp:align>right</wp:align>
            </wp:positionH>
            <wp:positionV relativeFrom="paragraph">
              <wp:posOffset>12065</wp:posOffset>
            </wp:positionV>
            <wp:extent cx="2880000" cy="1762667"/>
            <wp:effectExtent l="0" t="0" r="3175" b="317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cstate="email">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a:ext>
                      </a:extLst>
                    </a:blip>
                    <a:srcRect/>
                    <a:stretch>
                      <a:fill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hd w:val="clear" w:color="auto" w:fill="FFFFFF"/>
        </w:rPr>
        <w:t xml:space="preserve">Đường lên đến điểm check in, quý khách có thể thử sức bản thân với gậy </w:t>
      </w:r>
      <w:r>
        <w:rPr>
          <w:rFonts w:ascii="Arial" w:hAnsi="Arial" w:cs="Arial"/>
          <w:b/>
          <w:bCs/>
          <w:shd w:val="clear" w:color="auto" w:fill="FFFFFF"/>
        </w:rPr>
        <w:t>leo núi</w:t>
      </w:r>
      <w:r>
        <w:rPr>
          <w:rFonts w:ascii="Arial" w:hAnsi="Arial" w:cs="Arial"/>
          <w:shd w:val="clear" w:color="auto" w:fill="FFFFFF"/>
        </w:rPr>
        <w:t xml:space="preserve">, ngoài ra có thể chọn </w:t>
      </w:r>
      <w:r>
        <w:rPr>
          <w:rFonts w:ascii="Arial" w:hAnsi="Arial" w:cs="Arial"/>
          <w:b/>
          <w:bCs/>
          <w:shd w:val="clear" w:color="auto" w:fill="FFFFFF"/>
        </w:rPr>
        <w:t>di chuyển bằng lừa/ngựa cho quảng đường lên (1 người/1 ngựa di chuyển 1/3 quảng đường)</w:t>
      </w:r>
      <w:r>
        <w:rPr>
          <w:rFonts w:ascii="Arial" w:hAnsi="Arial" w:cs="Arial"/>
          <w:shd w:val="clear" w:color="auto" w:fill="FFFFFF"/>
        </w:rPr>
        <w:t>. Tổng thời gian cho chuyến tham quan là 4-5 tiếng.</w:t>
      </w:r>
      <w:r>
        <w:rPr>
          <w:rFonts w:ascii="Arial" w:eastAsia="Arial" w:hAnsi="Arial" w:cs="Arial"/>
          <w:noProof/>
          <w14:ligatures w14:val="standardContextual"/>
        </w:rPr>
        <w:t xml:space="preserve"> </w:t>
      </w:r>
      <w:r w:rsidR="009843F4" w:rsidRPr="009843F4">
        <w:rPr>
          <w:rFonts w:ascii="Arial" w:eastAsia="Arial" w:hAnsi="Arial" w:cs="Arial"/>
          <w:i/>
          <w:iCs/>
          <w:noProof/>
          <w:color w:val="EE0000"/>
          <w14:ligatures w14:val="standardContextual"/>
        </w:rPr>
        <w:t>(chi phí tự túc)</w:t>
      </w:r>
    </w:p>
    <w:p w14:paraId="6CE9D441" w14:textId="7EBD6948" w:rsidR="009D20EB" w:rsidRDefault="00995011">
      <w:pPr>
        <w:spacing w:line="360" w:lineRule="auto"/>
        <w:jc w:val="both"/>
        <w:rPr>
          <w:rFonts w:ascii="Arial" w:eastAsia="Arial" w:hAnsi="Arial" w:cs="Arial"/>
        </w:rPr>
      </w:pPr>
      <w:r w:rsidRPr="00AD36EE">
        <w:rPr>
          <w:rFonts w:ascii="Arial" w:eastAsia="Arial" w:hAnsi="Arial" w:cs="Arial"/>
          <w:noProof/>
          <w:color w:val="000000" w:themeColor="text1"/>
        </w:rPr>
        <w:lastRenderedPageBreak/>
        <w:drawing>
          <wp:anchor distT="0" distB="0" distL="114300" distR="114300" simplePos="0" relativeHeight="251703296" behindDoc="0" locked="0" layoutInCell="1" allowOverlap="1" wp14:anchorId="43298765" wp14:editId="4E2C3FD6">
            <wp:simplePos x="0" y="0"/>
            <wp:positionH relativeFrom="column">
              <wp:posOffset>3857625</wp:posOffset>
            </wp:positionH>
            <wp:positionV relativeFrom="paragraph">
              <wp:posOffset>127635</wp:posOffset>
            </wp:positionV>
            <wp:extent cx="2879725" cy="1819275"/>
            <wp:effectExtent l="0" t="0" r="3175" b="0"/>
            <wp:wrapSquare wrapText="bothSides"/>
            <wp:docPr id="1360814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14779" name=""/>
                    <pic:cNvPicPr/>
                  </pic:nvPicPr>
                  <pic:blipFill rotWithShape="1">
                    <a:blip r:embed="rId26" cstate="email">
                      <a:extLst>
                        <a:ext uri="{28A0092B-C50C-407E-A947-70E740481C1C}">
                          <a14:useLocalDpi xmlns:a14="http://schemas.microsoft.com/office/drawing/2010/main"/>
                        </a:ext>
                      </a:extLst>
                    </a:blip>
                    <a:srcRect/>
                    <a:stretch>
                      <a:fillRect/>
                    </a:stretch>
                  </pic:blipFill>
                  <pic:spPr bwMode="auto">
                    <a:xfrm>
                      <a:off x="0" y="0"/>
                      <a:ext cx="2879725" cy="181927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36EE">
        <w:rPr>
          <w:rFonts w:ascii="Arial" w:eastAsia="Arial" w:hAnsi="Arial" w:cs="Arial"/>
        </w:rPr>
        <w:t>Sau khi chinh phụ Tiger’s net, đoàn cùng di chuyển đến Drukgyel Dzong</w:t>
      </w:r>
    </w:p>
    <w:p w14:paraId="6180C616" w14:textId="733CCE25" w:rsidR="009D20EB" w:rsidRDefault="008A559A">
      <w:pPr>
        <w:pStyle w:val="ListParagraph"/>
        <w:numPr>
          <w:ilvl w:val="0"/>
          <w:numId w:val="21"/>
        </w:numPr>
        <w:spacing w:line="360" w:lineRule="auto"/>
        <w:jc w:val="both"/>
        <w:rPr>
          <w:rFonts w:ascii="Arial" w:eastAsia="Arial" w:hAnsi="Arial" w:cs="Arial"/>
          <w:color w:val="000000" w:themeColor="text1"/>
        </w:rPr>
      </w:pPr>
      <w:r>
        <w:rPr>
          <w:rFonts w:ascii="Arial" w:eastAsia="Arial" w:hAnsi="Arial" w:cs="Arial"/>
          <w:b/>
          <w:bCs/>
          <w:color w:val="0070C0"/>
        </w:rPr>
        <w:t>Drukgyel Dzong</w:t>
      </w:r>
      <w:r>
        <w:rPr>
          <w:rFonts w:ascii="Arial" w:eastAsia="Arial" w:hAnsi="Arial" w:cs="Arial"/>
          <w:color w:val="000000" w:themeColor="text1"/>
        </w:rPr>
        <w:t>: một pháo đài đổ nát nơi các chiến binh Bhutan đã chiến đấu với quân xâm lược Tây Tạng nhiều thế kỷ trước. Mái vòm tuyết của Chomolhari linh thiêng, "ngọn núi của nữ thần'' có thể được nhìn thấy trong tất cả sự huy hoàng từ con đường dẫn đến Dzong.</w:t>
      </w:r>
    </w:p>
    <w:p w14:paraId="243C193A" w14:textId="6A9A0C22" w:rsidR="009D20EB" w:rsidRPr="00995011" w:rsidRDefault="00995011">
      <w:pPr>
        <w:pStyle w:val="ListParagraph"/>
        <w:numPr>
          <w:ilvl w:val="0"/>
          <w:numId w:val="21"/>
        </w:numPr>
        <w:spacing w:line="360" w:lineRule="auto"/>
        <w:jc w:val="both"/>
        <w:rPr>
          <w:rFonts w:ascii="Arial" w:eastAsia="Arial" w:hAnsi="Arial" w:cs="Arial"/>
        </w:rPr>
      </w:pPr>
      <w:r>
        <w:rPr>
          <w:noProof/>
        </w:rPr>
        <w:drawing>
          <wp:anchor distT="0" distB="0" distL="114300" distR="114300" simplePos="0" relativeHeight="251705344" behindDoc="0" locked="0" layoutInCell="1" allowOverlap="1" wp14:anchorId="1F35354F" wp14:editId="2AC561A6">
            <wp:simplePos x="0" y="0"/>
            <wp:positionH relativeFrom="column">
              <wp:posOffset>3919855</wp:posOffset>
            </wp:positionH>
            <wp:positionV relativeFrom="paragraph">
              <wp:posOffset>1876359</wp:posOffset>
            </wp:positionV>
            <wp:extent cx="2879725" cy="1920240"/>
            <wp:effectExtent l="0" t="0" r="3175" b="0"/>
            <wp:wrapSquare wrapText="bothSides"/>
            <wp:docPr id="277780258" name="Picture 1" descr="Bắn cung Bhutan - Môn thể thao quốc gia đầy tự h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ắn cung Bhutan - Môn thể thao quốc gia đầy tự hào"/>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879725" cy="1920240"/>
                    </a:xfrm>
                    <a:prstGeom prst="roundRect">
                      <a:avLst>
                        <a:gd name="adj" fmla="val 8594"/>
                      </a:avLst>
                    </a:prstGeom>
                    <a:solidFill>
                      <a:srgbClr val="FFFFFF">
                        <a:shade val="85000"/>
                      </a:srgbClr>
                    </a:solidFill>
                    <a:ln>
                      <a:noFill/>
                    </a:ln>
                    <a:effectLst/>
                  </pic:spPr>
                </pic:pic>
              </a:graphicData>
            </a:graphic>
            <wp14:sizeRelH relativeFrom="page">
              <wp14:pctWidth>0</wp14:pctWidth>
            </wp14:sizeRelH>
            <wp14:sizeRelV relativeFrom="page">
              <wp14:pctHeight>0</wp14:pctHeight>
            </wp14:sizeRelV>
          </wp:anchor>
        </w:drawing>
      </w:r>
      <w:r w:rsidR="00AD36EE">
        <w:rPr>
          <w:rFonts w:ascii="Arial" w:eastAsia="Arial" w:hAnsi="Arial" w:cs="Arial"/>
          <w:noProof/>
          <w14:ligatures w14:val="standardContextual"/>
        </w:rPr>
        <w:drawing>
          <wp:anchor distT="0" distB="0" distL="114300" distR="114300" simplePos="0" relativeHeight="251697152" behindDoc="0" locked="0" layoutInCell="1" allowOverlap="1" wp14:anchorId="70FDC188" wp14:editId="61F1F13C">
            <wp:simplePos x="0" y="0"/>
            <wp:positionH relativeFrom="margin">
              <wp:posOffset>3916964</wp:posOffset>
            </wp:positionH>
            <wp:positionV relativeFrom="paragraph">
              <wp:posOffset>9393</wp:posOffset>
            </wp:positionV>
            <wp:extent cx="2880000" cy="1762667"/>
            <wp:effectExtent l="0" t="0" r="3175"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8" cstate="email">
                      <a:extLst>
                        <a:ext uri="{BEBA8EAE-BF5A-486C-A8C5-ECC9F3942E4B}">
                          <a14:imgProps xmlns:a14="http://schemas.microsoft.com/office/drawing/2010/main">
                            <a14:imgLayer r:embed="rId29">
                              <a14:imgEffect>
                                <a14:saturation sat="140000"/>
                              </a14:imgEffect>
                              <a14:imgEffect>
                                <a14:brightnessContrast bright="20000" contrast="15000"/>
                              </a14:imgEffect>
                            </a14:imgLayer>
                          </a14:imgProps>
                        </a:ext>
                        <a:ext uri="{28A0092B-C50C-407E-A947-70E740481C1C}">
                          <a14:useLocalDpi xmlns:a14="http://schemas.microsoft.com/office/drawing/2010/main"/>
                        </a:ext>
                      </a:extLst>
                    </a:blip>
                    <a:srcRect/>
                    <a:stretch/>
                  </pic:blipFill>
                  <pic:spPr bwMode="auto">
                    <a:xfrm>
                      <a:off x="0" y="0"/>
                      <a:ext cx="2880000" cy="1762667"/>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36EE">
        <w:rPr>
          <w:rStyle w:val="Strong"/>
          <w:rFonts w:ascii="Arial" w:hAnsi="Arial" w:cs="Arial"/>
          <w:color w:val="0070C0"/>
        </w:rPr>
        <w:t xml:space="preserve">Kyichu Lhakhang </w:t>
      </w:r>
      <w:r w:rsidR="00AD36EE">
        <w:rPr>
          <w:rStyle w:val="Strong"/>
          <w:rFonts w:ascii="Arial" w:hAnsi="Arial" w:cs="Arial"/>
        </w:rPr>
        <w:t>(</w:t>
      </w:r>
      <w:r w:rsidR="00AD36EE">
        <w:rPr>
          <w:rFonts w:ascii="Arial" w:hAnsi="Arial" w:cs="Arial"/>
          <w:shd w:val="clear" w:color="auto" w:fill="FFFFFF"/>
        </w:rPr>
        <w:t>chùa Kyerchu) là một ngôi tự viện Phật giáo quan trọng của dãy núi Hy Mã Lạp Sơn linh thiên và lâu đời nhất Bhutan. Kyichu Lhakhang được kiến tạo vào thế kỷ thứ 7 bởi người sáng lập Đế quốc Tây Tạng, Đức Vua Songtsen Gampo, là một trong 108 ngôi chùa thuần hóa biên giới do vị Anh minh hoàng đế Phật tử Songtsen Gampo kiến tạo.</w:t>
      </w:r>
    </w:p>
    <w:p w14:paraId="2EDC8192" w14:textId="2CD10ADA" w:rsidR="00995011" w:rsidRPr="00995011" w:rsidRDefault="00995011" w:rsidP="00995011">
      <w:pPr>
        <w:pStyle w:val="ListParagraph"/>
        <w:numPr>
          <w:ilvl w:val="0"/>
          <w:numId w:val="21"/>
        </w:numPr>
        <w:spacing w:line="360" w:lineRule="auto"/>
        <w:jc w:val="both"/>
        <w:rPr>
          <w:rFonts w:ascii="Arial" w:hAnsi="Arial" w:cs="Arial"/>
          <w:bCs/>
        </w:rPr>
      </w:pPr>
      <w:r>
        <w:rPr>
          <w:rFonts w:ascii="Arial" w:hAnsi="Arial" w:cs="Arial"/>
          <w:b/>
          <w:color w:val="0070C0"/>
        </w:rPr>
        <w:t xml:space="preserve">Farm House: </w:t>
      </w:r>
      <w:r>
        <w:rPr>
          <w:rFonts w:ascii="Arial" w:hAnsi="Arial" w:cs="Arial"/>
          <w:bCs/>
          <w:color w:val="000000" w:themeColor="text1"/>
        </w:rPr>
        <w:t xml:space="preserve">nơi đây đoàn cùng nhau </w:t>
      </w:r>
      <w:r>
        <w:rPr>
          <w:rFonts w:ascii="Arial" w:hAnsi="Arial" w:cs="Arial"/>
          <w:bCs/>
        </w:rPr>
        <w:t>trải nghiệm hoạt động bắn cung giải trí. Khám phá và tìm hiểu hoạt động săn bắn cũng như là một bộ mô</w:t>
      </w:r>
      <w:r>
        <w:fldChar w:fldCharType="begin"/>
      </w:r>
      <w:r>
        <w:instrText xml:space="preserve"> INCLUDEPICTURE "/Users/lethingocnguyen/Library/Group Containers/UBF8T346G9.ms/WebArchiveCopyPasteTempFiles/com.microsoft.Word/Ban-cung-Bhutan-1.jpg" \* MERGEFORMATINET </w:instrText>
      </w:r>
      <w:r>
        <w:fldChar w:fldCharType="end"/>
      </w:r>
      <w:r>
        <w:rPr>
          <w:rFonts w:ascii="Arial" w:hAnsi="Arial" w:cs="Arial"/>
          <w:bCs/>
        </w:rPr>
        <w:t>n thể thao được tổ chức thi hằng năm.</w:t>
      </w:r>
      <w:r w:rsidRPr="00995011">
        <w:rPr>
          <w:noProof/>
        </w:rPr>
        <w:t xml:space="preserve"> </w:t>
      </w:r>
    </w:p>
    <w:p w14:paraId="30A09ABE" w14:textId="77777777" w:rsidR="009D20EB" w:rsidRDefault="008A559A">
      <w:pPr>
        <w:spacing w:line="360" w:lineRule="auto"/>
        <w:jc w:val="both"/>
        <w:rPr>
          <w:rFonts w:ascii="Arial" w:eastAsia="Arial" w:hAnsi="Arial" w:cs="Arial"/>
        </w:rPr>
      </w:pPr>
      <w:r>
        <w:rPr>
          <w:rFonts w:ascii="Arial" w:eastAsia="Arial" w:hAnsi="Arial" w:cs="Arial"/>
          <w:b/>
          <w:bCs/>
        </w:rPr>
        <w:t>Tối:</w:t>
      </w:r>
      <w:r>
        <w:rPr>
          <w:rFonts w:ascii="Arial" w:eastAsia="Arial" w:hAnsi="Arial" w:cs="Arial"/>
        </w:rPr>
        <w:t xml:space="preserve"> Quý khách về khách sạn nghỉ ngơi và dùng bữa tối</w:t>
      </w:r>
    </w:p>
    <w:tbl>
      <w:tblPr>
        <w:tblStyle w:val="Style51"/>
        <w:tblW w:w="10705"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A0" w:firstRow="1" w:lastRow="0" w:firstColumn="1" w:lastColumn="0" w:noHBand="0" w:noVBand="1"/>
      </w:tblPr>
      <w:tblGrid>
        <w:gridCol w:w="1440"/>
        <w:gridCol w:w="9265"/>
      </w:tblGrid>
      <w:tr w:rsidR="009D20EB" w14:paraId="1BB7C52A" w14:textId="77777777">
        <w:tc>
          <w:tcPr>
            <w:tcW w:w="1440" w:type="dxa"/>
            <w:shd w:val="clear" w:color="auto" w:fill="0070C0"/>
            <w:vAlign w:val="center"/>
          </w:tcPr>
          <w:p w14:paraId="1C5D283E" w14:textId="77777777" w:rsidR="009D20EB" w:rsidRDefault="008A559A">
            <w:pPr>
              <w:jc w:val="center"/>
              <w:rPr>
                <w:rFonts w:ascii="Arial" w:eastAsia="Arial" w:hAnsi="Arial" w:cs="Arial"/>
                <w:b/>
                <w:color w:val="FFFFFF"/>
              </w:rPr>
            </w:pPr>
            <w:r>
              <w:rPr>
                <w:rFonts w:ascii="Arial" w:eastAsia="Arial" w:hAnsi="Arial" w:cs="Arial"/>
                <w:b/>
                <w:color w:val="FFFFFF"/>
              </w:rPr>
              <w:t>NGÀY 5</w:t>
            </w:r>
          </w:p>
        </w:tc>
        <w:tc>
          <w:tcPr>
            <w:tcW w:w="9265" w:type="dxa"/>
            <w:shd w:val="clear" w:color="auto" w:fill="0070C0"/>
            <w:vAlign w:val="center"/>
          </w:tcPr>
          <w:p w14:paraId="3CDD955C" w14:textId="515B29F2" w:rsidR="009D20EB" w:rsidRDefault="008A559A">
            <w:pPr>
              <w:rPr>
                <w:rFonts w:ascii="Arial" w:eastAsia="Arial" w:hAnsi="Arial" w:cs="Arial"/>
                <w:b/>
                <w:color w:val="FFFFFF"/>
              </w:rPr>
            </w:pPr>
            <w:r>
              <w:rPr>
                <w:rFonts w:ascii="Arial" w:eastAsia="Arial" w:hAnsi="Arial" w:cs="Arial"/>
                <w:b/>
                <w:color w:val="FFFFFF"/>
              </w:rPr>
              <w:t xml:space="preserve">PARO </w:t>
            </w:r>
            <w:r>
              <w:rPr>
                <w:rFonts w:ascii="Arial" w:eastAsia="Arial" w:hAnsi="Arial" w:cs="Arial"/>
                <w:b/>
                <w:color w:val="FFFFFF"/>
              </w:rPr>
              <w:sym w:font="Wingdings" w:char="F051"/>
            </w:r>
            <w:r>
              <w:rPr>
                <w:rFonts w:ascii="Arial" w:eastAsia="Arial" w:hAnsi="Arial" w:cs="Arial"/>
                <w:b/>
                <w:color w:val="FFFFFF"/>
              </w:rPr>
              <w:t xml:space="preserve"> TP.HỒ CHÍ MINH                </w:t>
            </w:r>
            <w:r w:rsidR="00503CBE">
              <w:rPr>
                <w:rFonts w:ascii="Arial" w:eastAsia="Arial" w:hAnsi="Arial" w:cs="Arial"/>
                <w:b/>
                <w:color w:val="FFFFFF"/>
              </w:rPr>
              <w:t xml:space="preserve">    </w:t>
            </w:r>
            <w:r>
              <w:rPr>
                <w:rFonts w:ascii="Arial" w:eastAsia="Arial" w:hAnsi="Arial" w:cs="Arial"/>
                <w:b/>
                <w:color w:val="FFFFFF"/>
              </w:rPr>
              <w:t xml:space="preserve">           </w:t>
            </w:r>
            <w:r w:rsidR="00475018">
              <w:rPr>
                <w:rFonts w:ascii="Arial" w:eastAsia="Arial" w:hAnsi="Arial" w:cs="Arial"/>
                <w:b/>
                <w:color w:val="FFFFFF"/>
              </w:rPr>
              <w:t xml:space="preserve">  </w:t>
            </w:r>
            <w:r>
              <w:rPr>
                <w:rFonts w:ascii="Arial" w:eastAsia="Arial" w:hAnsi="Arial" w:cs="Arial"/>
                <w:b/>
                <w:color w:val="FFFFFF"/>
              </w:rPr>
              <w:t xml:space="preserve">   (Ăn sáng</w:t>
            </w:r>
            <w:r w:rsidR="00475018">
              <w:rPr>
                <w:rFonts w:ascii="Arial" w:eastAsia="Arial" w:hAnsi="Arial" w:cs="Arial"/>
                <w:b/>
                <w:color w:val="FFFFFF"/>
              </w:rPr>
              <w:t>, ăn nhẹ trên máy bay</w:t>
            </w:r>
            <w:r>
              <w:rPr>
                <w:rFonts w:ascii="Arial" w:eastAsia="Arial" w:hAnsi="Arial" w:cs="Arial"/>
                <w:b/>
                <w:color w:val="FFFFFF"/>
              </w:rPr>
              <w:t>)</w:t>
            </w:r>
          </w:p>
        </w:tc>
      </w:tr>
    </w:tbl>
    <w:p w14:paraId="2D4D132B" w14:textId="267636CA" w:rsidR="009D20EB" w:rsidRDefault="00AD36EE" w:rsidP="00343ACC">
      <w:pPr>
        <w:spacing w:line="360" w:lineRule="auto"/>
        <w:jc w:val="both"/>
        <w:rPr>
          <w:rFonts w:ascii="Arial" w:hAnsi="Arial" w:cs="Arial"/>
          <w:bCs/>
        </w:rPr>
      </w:pPr>
      <w:proofErr w:type="spellStart"/>
      <w:r>
        <w:rPr>
          <w:rFonts w:ascii="Arial" w:hAnsi="Arial" w:cs="Arial"/>
          <w:b/>
          <w:bCs/>
          <w:lang w:val="de-DE"/>
        </w:rPr>
        <w:t>Sáng</w:t>
      </w:r>
      <w:proofErr w:type="spellEnd"/>
      <w:r>
        <w:rPr>
          <w:rFonts w:ascii="Arial" w:hAnsi="Arial" w:cs="Arial"/>
          <w:b/>
          <w:bCs/>
          <w:lang w:val="de-DE"/>
        </w:rPr>
        <w:t>:</w:t>
      </w:r>
      <w:r>
        <w:rPr>
          <w:rFonts w:ascii="Arial" w:hAnsi="Arial" w:cs="Arial"/>
          <w:bCs/>
          <w:lang w:val="de-DE"/>
        </w:rPr>
        <w:t xml:space="preserve"> </w:t>
      </w:r>
      <w:proofErr w:type="spellStart"/>
      <w:r>
        <w:rPr>
          <w:rFonts w:ascii="Arial" w:hAnsi="Arial" w:cs="Arial"/>
          <w:bCs/>
          <w:lang w:val="de-DE"/>
        </w:rPr>
        <w:t>Đoàn</w:t>
      </w:r>
      <w:proofErr w:type="spellEnd"/>
      <w:r>
        <w:rPr>
          <w:rFonts w:ascii="Arial" w:hAnsi="Arial" w:cs="Arial"/>
          <w:bCs/>
          <w:lang w:val="de-DE"/>
        </w:rPr>
        <w:t xml:space="preserve"> </w:t>
      </w:r>
      <w:proofErr w:type="spellStart"/>
      <w:r>
        <w:rPr>
          <w:rFonts w:ascii="Arial" w:hAnsi="Arial" w:cs="Arial"/>
          <w:bCs/>
          <w:lang w:val="de-DE"/>
        </w:rPr>
        <w:t>dùng</w:t>
      </w:r>
      <w:proofErr w:type="spellEnd"/>
      <w:r>
        <w:rPr>
          <w:rFonts w:ascii="Arial" w:hAnsi="Arial" w:cs="Arial"/>
          <w:bCs/>
          <w:lang w:val="de-DE"/>
        </w:rPr>
        <w:t xml:space="preserve"> </w:t>
      </w:r>
      <w:proofErr w:type="spellStart"/>
      <w:r>
        <w:rPr>
          <w:rFonts w:ascii="Arial" w:hAnsi="Arial" w:cs="Arial"/>
          <w:bCs/>
          <w:lang w:val="de-DE"/>
        </w:rPr>
        <w:t>bữa</w:t>
      </w:r>
      <w:proofErr w:type="spellEnd"/>
      <w:r>
        <w:rPr>
          <w:rFonts w:ascii="Arial" w:hAnsi="Arial" w:cs="Arial"/>
          <w:bCs/>
          <w:lang w:val="de-DE"/>
        </w:rPr>
        <w:t xml:space="preserve"> </w:t>
      </w:r>
      <w:proofErr w:type="spellStart"/>
      <w:r>
        <w:rPr>
          <w:rFonts w:ascii="Arial" w:hAnsi="Arial" w:cs="Arial"/>
          <w:bCs/>
          <w:lang w:val="de-DE"/>
        </w:rPr>
        <w:t>sáng</w:t>
      </w:r>
      <w:proofErr w:type="spellEnd"/>
      <w:r>
        <w:rPr>
          <w:rFonts w:ascii="Arial" w:hAnsi="Arial" w:cs="Arial"/>
          <w:bCs/>
          <w:lang w:val="de-DE"/>
        </w:rPr>
        <w:t xml:space="preserve"> </w:t>
      </w:r>
      <w:proofErr w:type="spellStart"/>
      <w:r>
        <w:rPr>
          <w:rFonts w:ascii="Arial" w:hAnsi="Arial" w:cs="Arial"/>
          <w:bCs/>
          <w:lang w:val="de-DE"/>
        </w:rPr>
        <w:t>tại</w:t>
      </w:r>
      <w:proofErr w:type="spellEnd"/>
      <w:r>
        <w:rPr>
          <w:rFonts w:ascii="Arial" w:hAnsi="Arial" w:cs="Arial"/>
          <w:bCs/>
          <w:lang w:val="de-DE"/>
        </w:rPr>
        <w:t xml:space="preserve"> </w:t>
      </w:r>
      <w:proofErr w:type="spellStart"/>
      <w:r>
        <w:rPr>
          <w:rFonts w:ascii="Arial" w:hAnsi="Arial" w:cs="Arial"/>
          <w:bCs/>
          <w:lang w:val="de-DE"/>
        </w:rPr>
        <w:t>khách</w:t>
      </w:r>
      <w:proofErr w:type="spellEnd"/>
      <w:r>
        <w:rPr>
          <w:rFonts w:ascii="Arial" w:hAnsi="Arial" w:cs="Arial"/>
          <w:bCs/>
          <w:lang w:val="de-DE"/>
        </w:rPr>
        <w:t xml:space="preserve"> </w:t>
      </w:r>
      <w:proofErr w:type="spellStart"/>
      <w:r>
        <w:rPr>
          <w:rFonts w:ascii="Arial" w:hAnsi="Arial" w:cs="Arial"/>
          <w:bCs/>
          <w:lang w:val="de-DE"/>
        </w:rPr>
        <w:t>sạn</w:t>
      </w:r>
      <w:proofErr w:type="spellEnd"/>
      <w:r>
        <w:rPr>
          <w:rFonts w:ascii="Arial" w:hAnsi="Arial" w:cs="Arial"/>
          <w:bCs/>
        </w:rPr>
        <w:t>, quý khách tự do thư giản và khám phá các hoạt động thường nhật của người dân Bhutan.</w:t>
      </w:r>
    </w:p>
    <w:p w14:paraId="72BF76B1" w14:textId="5DECBBDB" w:rsidR="009D20EB" w:rsidRDefault="008A559A">
      <w:pPr>
        <w:spacing w:line="360" w:lineRule="auto"/>
        <w:jc w:val="both"/>
        <w:rPr>
          <w:rFonts w:ascii="Arial" w:hAnsi="Arial" w:cs="Arial"/>
          <w:bCs/>
        </w:rPr>
      </w:pPr>
      <w:r>
        <w:rPr>
          <w:rFonts w:ascii="Arial" w:hAnsi="Arial" w:cs="Arial"/>
          <w:bCs/>
        </w:rPr>
        <w:t>Đoàn di chuyển đến sân bay Paro làm thủ tục check in và chào tạm biệt đất nước Bhutan.</w:t>
      </w:r>
    </w:p>
    <w:p w14:paraId="363967CD" w14:textId="602B09D0" w:rsidR="009D20EB" w:rsidRDefault="008A559A">
      <w:pPr>
        <w:tabs>
          <w:tab w:val="center" w:pos="4417"/>
        </w:tabs>
        <w:spacing w:line="360" w:lineRule="auto"/>
        <w:rPr>
          <w:rFonts w:ascii="Arial" w:hAnsi="Arial" w:cs="Arial"/>
          <w:b/>
          <w:bCs/>
          <w:color w:val="0070C0"/>
        </w:rPr>
      </w:pPr>
      <w:r>
        <w:rPr>
          <w:rFonts w:ascii="Arial" w:hAnsi="Arial" w:cs="Arial"/>
          <w:bCs/>
        </w:rPr>
        <w:t xml:space="preserve">Chuyến bay dự kiến: </w:t>
      </w:r>
      <w:r>
        <w:rPr>
          <w:rFonts w:ascii="Arial" w:hAnsi="Arial" w:cs="Arial"/>
          <w:b/>
          <w:bCs/>
          <w:color w:val="0070C0"/>
        </w:rPr>
        <w:t xml:space="preserve">B3 776 PBH - SGN: </w:t>
      </w:r>
      <w:r w:rsidR="00327815">
        <w:rPr>
          <w:rFonts w:ascii="Arial" w:hAnsi="Arial" w:cs="Arial"/>
          <w:b/>
          <w:bCs/>
          <w:color w:val="0070C0"/>
        </w:rPr>
        <w:t>11:50</w:t>
      </w:r>
      <w:r>
        <w:rPr>
          <w:rFonts w:ascii="Arial" w:hAnsi="Arial" w:cs="Arial"/>
          <w:b/>
          <w:bCs/>
          <w:color w:val="0070C0"/>
        </w:rPr>
        <w:t xml:space="preserve"> – </w:t>
      </w:r>
      <w:r w:rsidR="00327815">
        <w:rPr>
          <w:rFonts w:ascii="Arial" w:hAnsi="Arial" w:cs="Arial"/>
          <w:b/>
          <w:bCs/>
          <w:color w:val="0070C0"/>
        </w:rPr>
        <w:t>17</w:t>
      </w:r>
      <w:r>
        <w:rPr>
          <w:rFonts w:ascii="Arial" w:hAnsi="Arial" w:cs="Arial"/>
          <w:b/>
          <w:bCs/>
          <w:color w:val="0070C0"/>
        </w:rPr>
        <w:t>:</w:t>
      </w:r>
      <w:r w:rsidR="00327815">
        <w:rPr>
          <w:rFonts w:ascii="Arial" w:hAnsi="Arial" w:cs="Arial"/>
          <w:b/>
          <w:bCs/>
          <w:color w:val="0070C0"/>
        </w:rPr>
        <w:t>2</w:t>
      </w:r>
      <w:r>
        <w:rPr>
          <w:rFonts w:ascii="Arial" w:hAnsi="Arial" w:cs="Arial"/>
          <w:b/>
          <w:bCs/>
          <w:color w:val="0070C0"/>
        </w:rPr>
        <w:t>0</w:t>
      </w:r>
    </w:p>
    <w:p w14:paraId="5350004F" w14:textId="77777777" w:rsidR="009D20EB" w:rsidRDefault="008A559A" w:rsidP="00475018">
      <w:pPr>
        <w:spacing w:line="360" w:lineRule="auto"/>
        <w:ind w:right="360"/>
        <w:jc w:val="both"/>
        <w:rPr>
          <w:rFonts w:ascii="Arial" w:eastAsia="Arial" w:hAnsi="Arial" w:cs="Arial"/>
          <w:color w:val="333333"/>
        </w:rPr>
      </w:pPr>
      <w:r>
        <w:rPr>
          <w:rFonts w:ascii="Arial" w:hAnsi="Arial" w:cs="Arial"/>
          <w:color w:val="000000" w:themeColor="text1"/>
        </w:rPr>
        <w:t>Về đến sân bay Tân Sơn Nhất, hướng dẫn viên thay mặt công ty chào tạm biệt quý khách và hẹn gặp lại.</w:t>
      </w:r>
    </w:p>
    <w:p w14:paraId="3F28B290" w14:textId="77777777" w:rsidR="009D20EB" w:rsidRDefault="008A559A">
      <w:pPr>
        <w:spacing w:line="360" w:lineRule="auto"/>
        <w:jc w:val="center"/>
        <w:rPr>
          <w:rFonts w:ascii="Arial" w:eastAsia="Arial" w:hAnsi="Arial" w:cs="Arial"/>
          <w:b/>
          <w:color w:val="0070C0"/>
          <w:sz w:val="28"/>
          <w:szCs w:val="28"/>
        </w:rPr>
      </w:pPr>
      <w:r>
        <w:rPr>
          <w:rFonts w:ascii="Arial" w:eastAsia="Arial" w:hAnsi="Arial" w:cs="Arial"/>
          <w:b/>
          <w:color w:val="0070C0"/>
          <w:sz w:val="28"/>
          <w:szCs w:val="28"/>
        </w:rPr>
        <w:t>Chia tay Quý khách. Hẹn gặp lại quý khách!</w:t>
      </w:r>
    </w:p>
    <w:p w14:paraId="17570C51" w14:textId="77777777" w:rsidR="009D20EB" w:rsidRDefault="008A559A">
      <w:pPr>
        <w:spacing w:line="360" w:lineRule="auto"/>
        <w:jc w:val="center"/>
        <w:rPr>
          <w:rFonts w:ascii="Arial" w:eastAsia="Arial" w:hAnsi="Arial" w:cs="Arial"/>
          <w:i/>
          <w:color w:val="333333"/>
          <w:sz w:val="22"/>
          <w:szCs w:val="22"/>
        </w:rPr>
      </w:pPr>
      <w:r>
        <w:rPr>
          <w:rFonts w:ascii="Arial" w:eastAsia="Arial" w:hAnsi="Arial" w:cs="Arial"/>
          <w:b/>
          <w:bCs/>
          <w:i/>
          <w:color w:val="2E75B5"/>
          <w:sz w:val="22"/>
          <w:szCs w:val="22"/>
        </w:rPr>
        <w:t>Lưu ý</w:t>
      </w:r>
      <w:r>
        <w:rPr>
          <w:rFonts w:ascii="Arial" w:eastAsia="Arial" w:hAnsi="Arial" w:cs="Arial"/>
          <w:b/>
          <w:bCs/>
          <w:i/>
          <w:color w:val="333333"/>
          <w:sz w:val="22"/>
          <w:szCs w:val="22"/>
        </w:rPr>
        <w:t>:</w:t>
      </w:r>
      <w:r>
        <w:rPr>
          <w:rFonts w:ascii="Arial" w:eastAsia="Arial" w:hAnsi="Arial" w:cs="Arial"/>
          <w:i/>
          <w:color w:val="333333"/>
          <w:sz w:val="22"/>
          <w:szCs w:val="22"/>
        </w:rPr>
        <w:t xml:space="preserve"> Chuyến bay và các điểm tham quan có thể thay đổi, nhưng vẫn đảm bảo giữ điểm tham quan và không cắt điểm!</w:t>
      </w:r>
    </w:p>
    <w:tbl>
      <w:tblPr>
        <w:tblStyle w:val="Style54"/>
        <w:tblW w:w="10515" w:type="dxa"/>
        <w:tblBorders>
          <w:top w:val="thinThickLargeGap" w:sz="6" w:space="0" w:color="00B0F0"/>
          <w:left w:val="thinThickLargeGap" w:sz="6" w:space="0" w:color="00B0F0"/>
          <w:bottom w:val="thickThinLargeGap" w:sz="6" w:space="0" w:color="00B0F0"/>
          <w:right w:val="thickThinLargeGap" w:sz="6" w:space="0" w:color="00B0F0"/>
          <w:insideH w:val="single" w:sz="6" w:space="0" w:color="00B0F0"/>
          <w:insideV w:val="single" w:sz="6" w:space="0" w:color="00B0F0"/>
        </w:tblBorders>
        <w:tblLayout w:type="fixed"/>
        <w:tblLook w:val="04A0" w:firstRow="1" w:lastRow="0" w:firstColumn="1" w:lastColumn="0" w:noHBand="0" w:noVBand="1"/>
      </w:tblPr>
      <w:tblGrid>
        <w:gridCol w:w="4020"/>
        <w:gridCol w:w="2970"/>
        <w:gridCol w:w="3510"/>
        <w:gridCol w:w="15"/>
      </w:tblGrid>
      <w:tr w:rsidR="009D20EB" w14:paraId="6241D6BC" w14:textId="77777777">
        <w:trPr>
          <w:trHeight w:val="1011"/>
        </w:trPr>
        <w:tc>
          <w:tcPr>
            <w:tcW w:w="10515" w:type="dxa"/>
            <w:gridSpan w:val="4"/>
            <w:tcMar>
              <w:top w:w="0" w:type="dxa"/>
              <w:left w:w="108" w:type="dxa"/>
              <w:bottom w:w="0" w:type="dxa"/>
              <w:right w:w="108" w:type="dxa"/>
            </w:tcMar>
            <w:vAlign w:val="center"/>
          </w:tcPr>
          <w:p w14:paraId="01803647" w14:textId="77777777" w:rsidR="009D20EB" w:rsidRDefault="008A559A">
            <w:pPr>
              <w:pStyle w:val="ListParagraph"/>
              <w:shd w:val="clear" w:color="auto" w:fill="FFFFFF"/>
              <w:ind w:left="3726"/>
              <w:jc w:val="both"/>
              <w:rPr>
                <w:rFonts w:ascii="Arial" w:eastAsia="Arial" w:hAnsi="Arial" w:cs="Arial"/>
                <w:b/>
                <w:iCs/>
                <w:color w:val="FF0000"/>
                <w:sz w:val="22"/>
                <w:szCs w:val="22"/>
              </w:rPr>
            </w:pPr>
            <w:r>
              <w:rPr>
                <w:rFonts w:ascii="Arial" w:eastAsia="Arial" w:hAnsi="Arial" w:cs="Arial"/>
                <w:i/>
                <w:color w:val="333333"/>
                <w:sz w:val="22"/>
                <w:szCs w:val="22"/>
              </w:rPr>
              <w:br w:type="page"/>
            </w:r>
            <w:r>
              <w:rPr>
                <w:rFonts w:ascii="Arial" w:eastAsia="Arial" w:hAnsi="Arial" w:cs="Arial"/>
                <w:b/>
                <w:iCs/>
                <w:noProof/>
                <w:color w:val="FF0000"/>
                <w:sz w:val="22"/>
                <w:szCs w:val="22"/>
                <w14:ligatures w14:val="standardContextual"/>
              </w:rPr>
              <w:drawing>
                <wp:anchor distT="0" distB="0" distL="114300" distR="114300" simplePos="0" relativeHeight="251675648" behindDoc="0" locked="0" layoutInCell="1" allowOverlap="1" wp14:anchorId="4B5A09DB" wp14:editId="5838F09F">
                  <wp:simplePos x="0" y="0"/>
                  <wp:positionH relativeFrom="column">
                    <wp:posOffset>51435</wp:posOffset>
                  </wp:positionH>
                  <wp:positionV relativeFrom="paragraph">
                    <wp:posOffset>30480</wp:posOffset>
                  </wp:positionV>
                  <wp:extent cx="2233930" cy="474980"/>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30" cstate="email">
                            <a:extLst>
                              <a:ext uri="{28A0092B-C50C-407E-A947-70E740481C1C}">
                                <a14:useLocalDpi xmlns:a14="http://schemas.microsoft.com/office/drawing/2010/main"/>
                              </a:ext>
                            </a:extLst>
                          </a:blip>
                          <a:srcRect l="-420"/>
                          <a:stretch/>
                        </pic:blipFill>
                        <pic:spPr bwMode="auto">
                          <a:xfrm>
                            <a:off x="0" y="0"/>
                            <a:ext cx="2233930" cy="474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eastAsia="Arial" w:hAnsi="Arial" w:cs="Arial"/>
                <w:b/>
                <w:iCs/>
                <w:color w:val="FF0000"/>
                <w:sz w:val="22"/>
                <w:szCs w:val="22"/>
              </w:rPr>
              <w:t>THÔNG TIN CHUYẾN BAY</w:t>
            </w:r>
          </w:p>
          <w:p w14:paraId="2EAEF3C6" w14:textId="134DA697" w:rsidR="009D20EB" w:rsidRDefault="008A559A">
            <w:pPr>
              <w:pStyle w:val="ListParagraph"/>
              <w:shd w:val="clear" w:color="auto" w:fill="FFFFFF"/>
              <w:ind w:left="3726"/>
              <w:jc w:val="both"/>
              <w:rPr>
                <w:rFonts w:ascii="Arial" w:eastAsia="Arial" w:hAnsi="Arial" w:cs="Arial"/>
                <w:b/>
                <w:bCs/>
                <w:iCs/>
                <w:sz w:val="22"/>
                <w:szCs w:val="22"/>
              </w:rPr>
            </w:pPr>
            <w:r>
              <w:rPr>
                <w:rFonts w:ascii="Arial" w:eastAsia="Arial" w:hAnsi="Arial" w:cs="Arial"/>
                <w:b/>
                <w:bCs/>
                <w:iCs/>
                <w:sz w:val="22"/>
                <w:szCs w:val="22"/>
              </w:rPr>
              <w:t xml:space="preserve">B3 777 SGN - PBH: 05:00 </w:t>
            </w:r>
            <w:r w:rsidR="00CC27CE">
              <w:rPr>
                <w:rFonts w:ascii="Arial" w:eastAsia="Arial" w:hAnsi="Arial" w:cs="Arial"/>
                <w:b/>
                <w:bCs/>
                <w:iCs/>
                <w:sz w:val="22"/>
                <w:szCs w:val="22"/>
              </w:rPr>
              <w:t>-</w:t>
            </w:r>
            <w:r>
              <w:rPr>
                <w:rFonts w:ascii="Arial" w:eastAsia="Arial" w:hAnsi="Arial" w:cs="Arial"/>
                <w:b/>
                <w:bCs/>
                <w:iCs/>
                <w:sz w:val="22"/>
                <w:szCs w:val="22"/>
              </w:rPr>
              <w:t xml:space="preserve"> 07:50</w:t>
            </w:r>
          </w:p>
          <w:p w14:paraId="08CAAC54" w14:textId="1169A11A" w:rsidR="009D20EB" w:rsidRDefault="008A559A">
            <w:pPr>
              <w:pStyle w:val="ListParagraph"/>
              <w:shd w:val="clear" w:color="auto" w:fill="FFFFFF"/>
              <w:ind w:left="3726"/>
              <w:jc w:val="both"/>
              <w:rPr>
                <w:rFonts w:ascii="Arial" w:eastAsia="Arial" w:hAnsi="Arial" w:cs="Arial"/>
                <w:b/>
                <w:iCs/>
                <w:sz w:val="22"/>
                <w:szCs w:val="22"/>
                <w:lang w:val="en-US"/>
              </w:rPr>
            </w:pPr>
            <w:r>
              <w:rPr>
                <w:rFonts w:ascii="Arial" w:eastAsia="Arial" w:hAnsi="Arial" w:cs="Arial"/>
                <w:b/>
                <w:bCs/>
                <w:iCs/>
                <w:sz w:val="22"/>
                <w:szCs w:val="22"/>
              </w:rPr>
              <w:t>B3 776 PBH - SGN: 1</w:t>
            </w:r>
            <w:r w:rsidR="00CC27CE">
              <w:rPr>
                <w:rFonts w:ascii="Arial" w:eastAsia="Arial" w:hAnsi="Arial" w:cs="Arial"/>
                <w:b/>
                <w:bCs/>
                <w:iCs/>
                <w:sz w:val="22"/>
                <w:szCs w:val="22"/>
              </w:rPr>
              <w:t>1:50</w:t>
            </w:r>
            <w:r>
              <w:rPr>
                <w:rFonts w:ascii="Arial" w:eastAsia="Arial" w:hAnsi="Arial" w:cs="Arial"/>
                <w:b/>
                <w:bCs/>
                <w:iCs/>
                <w:sz w:val="22"/>
                <w:szCs w:val="22"/>
              </w:rPr>
              <w:t xml:space="preserve"> </w:t>
            </w:r>
            <w:r w:rsidR="00CC27CE">
              <w:rPr>
                <w:rFonts w:ascii="Arial" w:eastAsia="Arial" w:hAnsi="Arial" w:cs="Arial"/>
                <w:b/>
                <w:bCs/>
                <w:iCs/>
                <w:sz w:val="22"/>
                <w:szCs w:val="22"/>
              </w:rPr>
              <w:t>-</w:t>
            </w:r>
            <w:r>
              <w:rPr>
                <w:rFonts w:ascii="Arial" w:eastAsia="Arial" w:hAnsi="Arial" w:cs="Arial"/>
                <w:b/>
                <w:bCs/>
                <w:iCs/>
                <w:sz w:val="22"/>
                <w:szCs w:val="22"/>
              </w:rPr>
              <w:t xml:space="preserve"> </w:t>
            </w:r>
            <w:r w:rsidR="00CC27CE">
              <w:rPr>
                <w:rFonts w:ascii="Arial" w:eastAsia="Arial" w:hAnsi="Arial" w:cs="Arial"/>
                <w:b/>
                <w:bCs/>
                <w:iCs/>
                <w:sz w:val="22"/>
                <w:szCs w:val="22"/>
              </w:rPr>
              <w:t>17</w:t>
            </w:r>
            <w:r>
              <w:rPr>
                <w:rFonts w:ascii="Arial" w:eastAsia="Arial" w:hAnsi="Arial" w:cs="Arial"/>
                <w:b/>
                <w:bCs/>
                <w:iCs/>
                <w:sz w:val="22"/>
                <w:szCs w:val="22"/>
              </w:rPr>
              <w:t>:</w:t>
            </w:r>
            <w:r w:rsidR="00CC27CE">
              <w:rPr>
                <w:rFonts w:ascii="Arial" w:eastAsia="Arial" w:hAnsi="Arial" w:cs="Arial"/>
                <w:b/>
                <w:bCs/>
                <w:iCs/>
                <w:sz w:val="22"/>
                <w:szCs w:val="22"/>
              </w:rPr>
              <w:t>2</w:t>
            </w:r>
            <w:r>
              <w:rPr>
                <w:rFonts w:ascii="Arial" w:eastAsia="Arial" w:hAnsi="Arial" w:cs="Arial"/>
                <w:b/>
                <w:bCs/>
                <w:iCs/>
                <w:sz w:val="22"/>
                <w:szCs w:val="22"/>
              </w:rPr>
              <w:t>0</w:t>
            </w:r>
          </w:p>
        </w:tc>
      </w:tr>
      <w:tr w:rsidR="009D20EB" w14:paraId="5D9FFED0" w14:textId="77777777">
        <w:trPr>
          <w:trHeight w:val="714"/>
        </w:trPr>
        <w:tc>
          <w:tcPr>
            <w:tcW w:w="4020" w:type="dxa"/>
            <w:vMerge w:val="restart"/>
            <w:shd w:val="clear" w:color="auto" w:fill="0070C0"/>
            <w:tcMar>
              <w:top w:w="0" w:type="dxa"/>
              <w:left w:w="108" w:type="dxa"/>
              <w:bottom w:w="0" w:type="dxa"/>
              <w:right w:w="108" w:type="dxa"/>
            </w:tcMar>
            <w:vAlign w:val="center"/>
          </w:tcPr>
          <w:p w14:paraId="12D7E60B" w14:textId="77777777" w:rsidR="009D20EB" w:rsidRDefault="008A559A">
            <w:pPr>
              <w:jc w:val="center"/>
              <w:rPr>
                <w:rFonts w:ascii="Arial" w:eastAsia="Arial" w:hAnsi="Arial" w:cs="Arial"/>
                <w:b/>
                <w:color w:val="333333"/>
              </w:rPr>
            </w:pPr>
            <w:r>
              <w:rPr>
                <w:rFonts w:ascii="Arial" w:eastAsia="Arial" w:hAnsi="Arial" w:cs="Arial"/>
                <w:b/>
                <w:color w:val="FFFFFF"/>
              </w:rPr>
              <w:t>NGÀY KHỞI HÀNH</w:t>
            </w:r>
          </w:p>
        </w:tc>
        <w:tc>
          <w:tcPr>
            <w:tcW w:w="6495" w:type="dxa"/>
            <w:gridSpan w:val="3"/>
            <w:shd w:val="clear" w:color="auto" w:fill="0070C0"/>
            <w:tcMar>
              <w:top w:w="0" w:type="dxa"/>
              <w:left w:w="108" w:type="dxa"/>
              <w:bottom w:w="0" w:type="dxa"/>
              <w:right w:w="108" w:type="dxa"/>
            </w:tcMar>
            <w:vAlign w:val="center"/>
          </w:tcPr>
          <w:p w14:paraId="7FA0F9E7" w14:textId="77777777" w:rsidR="009D20EB" w:rsidRDefault="008A559A">
            <w:pPr>
              <w:jc w:val="center"/>
              <w:rPr>
                <w:rFonts w:ascii="Arial" w:eastAsia="Arial" w:hAnsi="Arial" w:cs="Arial"/>
                <w:b/>
                <w:color w:val="333333"/>
              </w:rPr>
            </w:pPr>
            <w:r>
              <w:rPr>
                <w:rFonts w:ascii="Arial" w:eastAsia="Arial" w:hAnsi="Arial" w:cs="Arial"/>
                <w:b/>
                <w:color w:val="FFFFFF"/>
              </w:rPr>
              <w:t>GIÁ TOUR TRỌN GÓI</w:t>
            </w:r>
            <w:r>
              <w:rPr>
                <w:rFonts w:ascii="Arial" w:eastAsia="Arial" w:hAnsi="Arial" w:cs="Arial"/>
                <w:b/>
                <w:color w:val="FFFFFF"/>
              </w:rPr>
              <w:br/>
              <w:t xml:space="preserve">GIÁ ÁP DỤNG CHO ĐOÀN </w:t>
            </w:r>
            <w:r w:rsidR="00374FDA">
              <w:rPr>
                <w:rFonts w:ascii="Arial" w:eastAsia="Arial" w:hAnsi="Arial" w:cs="Arial"/>
                <w:b/>
                <w:color w:val="FFFFFF"/>
              </w:rPr>
              <w:t>1</w:t>
            </w:r>
            <w:r w:rsidR="00CB0B9F">
              <w:rPr>
                <w:rFonts w:ascii="Arial" w:eastAsia="Arial" w:hAnsi="Arial" w:cs="Arial"/>
                <w:b/>
                <w:color w:val="FFFFFF"/>
              </w:rPr>
              <w:t>0</w:t>
            </w:r>
            <w:r>
              <w:rPr>
                <w:rFonts w:ascii="Arial" w:eastAsia="Arial" w:hAnsi="Arial" w:cs="Arial"/>
                <w:b/>
                <w:color w:val="FFFFFF"/>
              </w:rPr>
              <w:t xml:space="preserve"> KHÁCH</w:t>
            </w:r>
          </w:p>
        </w:tc>
      </w:tr>
      <w:tr w:rsidR="009D20EB" w14:paraId="5269990F" w14:textId="77777777">
        <w:trPr>
          <w:gridAfter w:val="1"/>
          <w:wAfter w:w="15" w:type="dxa"/>
          <w:trHeight w:val="763"/>
        </w:trPr>
        <w:tc>
          <w:tcPr>
            <w:tcW w:w="4020" w:type="dxa"/>
            <w:vMerge/>
            <w:shd w:val="clear" w:color="auto" w:fill="0070C0"/>
            <w:tcMar>
              <w:top w:w="0" w:type="dxa"/>
              <w:left w:w="108" w:type="dxa"/>
              <w:bottom w:w="0" w:type="dxa"/>
              <w:right w:w="108" w:type="dxa"/>
            </w:tcMar>
            <w:vAlign w:val="center"/>
          </w:tcPr>
          <w:p w14:paraId="5DFF60FB" w14:textId="77777777" w:rsidR="009D20EB" w:rsidRDefault="009D20EB">
            <w:pPr>
              <w:widowControl w:val="0"/>
              <w:spacing w:line="276" w:lineRule="auto"/>
              <w:rPr>
                <w:rFonts w:ascii="Arial" w:eastAsia="Arial" w:hAnsi="Arial" w:cs="Arial"/>
                <w:b/>
                <w:color w:val="333333"/>
              </w:rPr>
            </w:pPr>
          </w:p>
        </w:tc>
        <w:tc>
          <w:tcPr>
            <w:tcW w:w="2970" w:type="dxa"/>
            <w:shd w:val="clear" w:color="auto" w:fill="0070C0"/>
            <w:tcMar>
              <w:top w:w="0" w:type="dxa"/>
              <w:left w:w="108" w:type="dxa"/>
              <w:bottom w:w="0" w:type="dxa"/>
              <w:right w:w="108" w:type="dxa"/>
            </w:tcMar>
          </w:tcPr>
          <w:p w14:paraId="29385AD8" w14:textId="77777777" w:rsidR="009D20EB" w:rsidRDefault="008A559A">
            <w:pPr>
              <w:jc w:val="center"/>
              <w:rPr>
                <w:rFonts w:ascii="Arial" w:eastAsia="Arial" w:hAnsi="Arial" w:cs="Arial"/>
                <w:color w:val="FFFFFF"/>
              </w:rPr>
            </w:pPr>
            <w:r>
              <w:rPr>
                <w:rFonts w:ascii="Arial" w:eastAsia="Arial" w:hAnsi="Arial" w:cs="Arial"/>
                <w:b/>
                <w:color w:val="FFFFFF"/>
              </w:rPr>
              <w:t>NGƯỜI LỚN</w:t>
            </w:r>
            <w:r>
              <w:rPr>
                <w:rFonts w:ascii="Arial" w:eastAsia="Arial" w:hAnsi="Arial" w:cs="Arial"/>
                <w:color w:val="FFFFFF"/>
              </w:rPr>
              <w:br/>
              <w:t>( từ 11t trở lên)</w:t>
            </w:r>
          </w:p>
        </w:tc>
        <w:tc>
          <w:tcPr>
            <w:tcW w:w="3510" w:type="dxa"/>
            <w:shd w:val="clear" w:color="auto" w:fill="0070C0"/>
            <w:tcMar>
              <w:top w:w="0" w:type="dxa"/>
              <w:left w:w="108" w:type="dxa"/>
              <w:bottom w:w="0" w:type="dxa"/>
              <w:right w:w="108" w:type="dxa"/>
            </w:tcMar>
          </w:tcPr>
          <w:p w14:paraId="7201EC41" w14:textId="4A04FEFB" w:rsidR="009D20EB" w:rsidRDefault="008A559A">
            <w:pPr>
              <w:jc w:val="center"/>
              <w:rPr>
                <w:rFonts w:ascii="Arial" w:eastAsia="Arial" w:hAnsi="Arial" w:cs="Arial"/>
                <w:color w:val="FFFFFF"/>
                <w:lang w:val="en-US"/>
              </w:rPr>
            </w:pPr>
            <w:r>
              <w:rPr>
                <w:rFonts w:ascii="Arial" w:eastAsia="Arial" w:hAnsi="Arial" w:cs="Arial"/>
                <w:b/>
                <w:color w:val="FFFFFF"/>
              </w:rPr>
              <w:t>TRẺ EM</w:t>
            </w:r>
            <w:r>
              <w:rPr>
                <w:rFonts w:ascii="Arial" w:eastAsia="Arial" w:hAnsi="Arial" w:cs="Arial"/>
                <w:color w:val="FFFFFF"/>
              </w:rPr>
              <w:br/>
              <w:t>( từ 2t – 1</w:t>
            </w:r>
            <w:r w:rsidR="003F7080">
              <w:rPr>
                <w:rFonts w:ascii="Arial" w:eastAsia="Arial" w:hAnsi="Arial" w:cs="Arial"/>
                <w:color w:val="FFFFFF"/>
              </w:rPr>
              <w:t>0</w:t>
            </w:r>
            <w:r>
              <w:rPr>
                <w:rFonts w:ascii="Arial" w:eastAsia="Arial" w:hAnsi="Arial" w:cs="Arial"/>
                <w:color w:val="FFFFFF"/>
              </w:rPr>
              <w:t>t)</w:t>
            </w:r>
            <w:r>
              <w:rPr>
                <w:rFonts w:ascii="Arial" w:eastAsia="Arial" w:hAnsi="Arial" w:cs="Arial"/>
                <w:color w:val="FFFFFF"/>
                <w:lang w:val="en-US"/>
              </w:rPr>
              <w:t xml:space="preserve">             </w:t>
            </w:r>
          </w:p>
          <w:p w14:paraId="4ED16702" w14:textId="77777777" w:rsidR="009D20EB" w:rsidRDefault="008A559A">
            <w:pPr>
              <w:jc w:val="center"/>
              <w:rPr>
                <w:rFonts w:ascii="Arial" w:eastAsia="Arial" w:hAnsi="Arial" w:cs="Arial"/>
                <w:i/>
                <w:color w:val="FFFFFF"/>
              </w:rPr>
            </w:pPr>
            <w:r>
              <w:rPr>
                <w:rFonts w:ascii="Arial" w:eastAsia="Arial" w:hAnsi="Arial" w:cs="Arial"/>
                <w:i/>
                <w:color w:val="FFFFFF"/>
              </w:rPr>
              <w:t>Ngủ chung</w:t>
            </w:r>
            <w:r>
              <w:rPr>
                <w:rFonts w:ascii="Arial" w:eastAsia="Arial" w:hAnsi="Arial" w:cs="Arial"/>
                <w:i/>
                <w:color w:val="FFFFFF"/>
                <w:lang w:val="en-US"/>
              </w:rPr>
              <w:t xml:space="preserve"> </w:t>
            </w:r>
            <w:r>
              <w:rPr>
                <w:rFonts w:ascii="Arial" w:eastAsia="Arial" w:hAnsi="Arial" w:cs="Arial"/>
                <w:i/>
                <w:color w:val="FFFFFF"/>
              </w:rPr>
              <w:t xml:space="preserve"> giường người lớn</w:t>
            </w:r>
          </w:p>
        </w:tc>
      </w:tr>
      <w:tr w:rsidR="00C77630" w14:paraId="7793F362" w14:textId="77777777">
        <w:trPr>
          <w:gridAfter w:val="1"/>
          <w:wAfter w:w="15" w:type="dxa"/>
          <w:trHeight w:val="432"/>
        </w:trPr>
        <w:tc>
          <w:tcPr>
            <w:tcW w:w="4020" w:type="dxa"/>
            <w:tcMar>
              <w:top w:w="0" w:type="dxa"/>
              <w:left w:w="108" w:type="dxa"/>
              <w:bottom w:w="0" w:type="dxa"/>
              <w:right w:w="108" w:type="dxa"/>
            </w:tcMar>
            <w:vAlign w:val="center"/>
          </w:tcPr>
          <w:p w14:paraId="11757580" w14:textId="6955B95D" w:rsidR="00C77630" w:rsidRDefault="00C77630">
            <w:pPr>
              <w:spacing w:line="256" w:lineRule="auto"/>
              <w:jc w:val="center"/>
              <w:rPr>
                <w:rFonts w:ascii="Arial" w:hAnsi="Arial" w:cs="Arial"/>
                <w:b/>
                <w:color w:val="0070C0"/>
                <w:sz w:val="28"/>
                <w:szCs w:val="28"/>
                <w:shd w:val="clear" w:color="auto" w:fill="FFFFFF"/>
              </w:rPr>
            </w:pPr>
            <w:r w:rsidRPr="00712EE1">
              <w:rPr>
                <w:rFonts w:ascii="Arial" w:hAnsi="Arial" w:cs="Arial"/>
                <w:b/>
                <w:color w:val="EE0000"/>
                <w:sz w:val="28"/>
                <w:szCs w:val="28"/>
                <w:shd w:val="clear" w:color="auto" w:fill="FFFFFF"/>
              </w:rPr>
              <w:t xml:space="preserve">Tháng 4: </w:t>
            </w:r>
            <w:r>
              <w:rPr>
                <w:rFonts w:ascii="Arial" w:hAnsi="Arial" w:cs="Arial"/>
                <w:b/>
                <w:color w:val="EE0000"/>
                <w:sz w:val="28"/>
                <w:szCs w:val="28"/>
                <w:shd w:val="clear" w:color="auto" w:fill="FFFFFF"/>
              </w:rPr>
              <w:t xml:space="preserve">28, </w:t>
            </w:r>
            <w:r w:rsidRPr="00712EE1">
              <w:rPr>
                <w:rFonts w:ascii="Arial" w:hAnsi="Arial" w:cs="Arial"/>
                <w:b/>
                <w:color w:val="EE0000"/>
                <w:sz w:val="28"/>
                <w:szCs w:val="28"/>
                <w:shd w:val="clear" w:color="auto" w:fill="FFFFFF"/>
              </w:rPr>
              <w:t>2</w:t>
            </w:r>
            <w:r>
              <w:rPr>
                <w:rFonts w:ascii="Arial" w:hAnsi="Arial" w:cs="Arial"/>
                <w:b/>
                <w:color w:val="EE0000"/>
                <w:sz w:val="28"/>
                <w:szCs w:val="28"/>
                <w:shd w:val="clear" w:color="auto" w:fill="FFFFFF"/>
              </w:rPr>
              <w:t>9</w:t>
            </w:r>
            <w:r w:rsidRPr="00712EE1">
              <w:rPr>
                <w:rFonts w:ascii="Arial" w:hAnsi="Arial" w:cs="Arial"/>
                <w:b/>
                <w:color w:val="EE0000"/>
                <w:sz w:val="28"/>
                <w:szCs w:val="28"/>
                <w:shd w:val="clear" w:color="auto" w:fill="FFFFFF"/>
              </w:rPr>
              <w:t xml:space="preserve"> (lễ)</w:t>
            </w:r>
          </w:p>
        </w:tc>
        <w:tc>
          <w:tcPr>
            <w:tcW w:w="2970" w:type="dxa"/>
            <w:vMerge w:val="restart"/>
            <w:tcMar>
              <w:top w:w="0" w:type="dxa"/>
              <w:left w:w="108" w:type="dxa"/>
              <w:bottom w:w="0" w:type="dxa"/>
              <w:right w:w="108" w:type="dxa"/>
            </w:tcMar>
            <w:vAlign w:val="center"/>
          </w:tcPr>
          <w:p w14:paraId="62296C6A" w14:textId="28EBE08C" w:rsidR="00C77630" w:rsidRPr="00712EE1" w:rsidRDefault="00C77630" w:rsidP="005E5FDE">
            <w:pPr>
              <w:spacing w:line="256" w:lineRule="auto"/>
              <w:jc w:val="center"/>
              <w:rPr>
                <w:rFonts w:ascii="Arial" w:hAnsi="Arial" w:cs="Arial"/>
                <w:b/>
                <w:color w:val="0070C0"/>
                <w:sz w:val="28"/>
                <w:szCs w:val="28"/>
              </w:rPr>
            </w:pPr>
            <w:r w:rsidRPr="00712EE1">
              <w:rPr>
                <w:rFonts w:ascii="Arial" w:hAnsi="Arial" w:cs="Arial"/>
                <w:b/>
                <w:color w:val="0070C0"/>
                <w:sz w:val="28"/>
                <w:szCs w:val="28"/>
              </w:rPr>
              <w:t>54.900.000</w:t>
            </w:r>
          </w:p>
        </w:tc>
        <w:tc>
          <w:tcPr>
            <w:tcW w:w="3510" w:type="dxa"/>
            <w:vMerge w:val="restart"/>
            <w:tcMar>
              <w:top w:w="0" w:type="dxa"/>
              <w:left w:w="108" w:type="dxa"/>
              <w:bottom w:w="0" w:type="dxa"/>
              <w:right w:w="108" w:type="dxa"/>
            </w:tcMar>
            <w:vAlign w:val="center"/>
          </w:tcPr>
          <w:p w14:paraId="6A311232" w14:textId="4E58856B" w:rsidR="00C77630" w:rsidRPr="00284E2D" w:rsidRDefault="00C77630" w:rsidP="00717CE0">
            <w:pPr>
              <w:tabs>
                <w:tab w:val="left" w:pos="270"/>
                <w:tab w:val="left" w:pos="684"/>
              </w:tabs>
              <w:spacing w:line="256" w:lineRule="auto"/>
              <w:jc w:val="center"/>
              <w:rPr>
                <w:rFonts w:ascii="Arial" w:hAnsi="Arial" w:cs="Arial"/>
                <w:b/>
                <w:color w:val="000000" w:themeColor="text1"/>
                <w:sz w:val="28"/>
                <w:szCs w:val="28"/>
              </w:rPr>
            </w:pPr>
            <w:r w:rsidRPr="00284E2D">
              <w:rPr>
                <w:rFonts w:ascii="Arial" w:hAnsi="Arial" w:cs="Arial"/>
                <w:b/>
                <w:color w:val="000000" w:themeColor="text1"/>
                <w:sz w:val="28"/>
                <w:szCs w:val="28"/>
              </w:rPr>
              <w:t>46.900.000</w:t>
            </w:r>
          </w:p>
        </w:tc>
      </w:tr>
      <w:tr w:rsidR="00C77630" w14:paraId="34B5A170" w14:textId="77777777">
        <w:trPr>
          <w:gridAfter w:val="1"/>
          <w:wAfter w:w="15" w:type="dxa"/>
          <w:trHeight w:val="432"/>
        </w:trPr>
        <w:tc>
          <w:tcPr>
            <w:tcW w:w="4020" w:type="dxa"/>
            <w:tcMar>
              <w:top w:w="0" w:type="dxa"/>
              <w:left w:w="108" w:type="dxa"/>
              <w:bottom w:w="0" w:type="dxa"/>
              <w:right w:w="108" w:type="dxa"/>
            </w:tcMar>
            <w:vAlign w:val="center"/>
          </w:tcPr>
          <w:p w14:paraId="7D5DD9C0" w14:textId="7F2E76E3" w:rsidR="00C77630" w:rsidRDefault="00C77630">
            <w:pPr>
              <w:spacing w:line="256" w:lineRule="auto"/>
              <w:jc w:val="center"/>
              <w:rPr>
                <w:rFonts w:ascii="Arial" w:hAnsi="Arial" w:cs="Arial"/>
                <w:b/>
                <w:color w:val="0070C0"/>
                <w:sz w:val="28"/>
                <w:szCs w:val="28"/>
                <w:shd w:val="clear" w:color="auto" w:fill="FFFFFF"/>
              </w:rPr>
            </w:pPr>
            <w:r>
              <w:rPr>
                <w:rFonts w:ascii="Arial" w:hAnsi="Arial" w:cs="Arial"/>
                <w:b/>
                <w:color w:val="0070C0"/>
                <w:sz w:val="28"/>
                <w:szCs w:val="28"/>
                <w:shd w:val="clear" w:color="auto" w:fill="FFFFFF"/>
              </w:rPr>
              <w:t>Tháng 5: 27</w:t>
            </w:r>
          </w:p>
        </w:tc>
        <w:tc>
          <w:tcPr>
            <w:tcW w:w="2970" w:type="dxa"/>
            <w:vMerge/>
            <w:tcMar>
              <w:top w:w="0" w:type="dxa"/>
              <w:left w:w="108" w:type="dxa"/>
              <w:bottom w:w="0" w:type="dxa"/>
              <w:right w:w="108" w:type="dxa"/>
            </w:tcMar>
            <w:vAlign w:val="center"/>
          </w:tcPr>
          <w:p w14:paraId="14779A48" w14:textId="2B459EDA" w:rsidR="00C77630" w:rsidRPr="00712EE1" w:rsidRDefault="00C77630" w:rsidP="005E5FDE">
            <w:pPr>
              <w:spacing w:line="256" w:lineRule="auto"/>
              <w:jc w:val="center"/>
              <w:rPr>
                <w:rFonts w:ascii="Arial" w:hAnsi="Arial" w:cs="Arial"/>
                <w:b/>
                <w:color w:val="0070C0"/>
                <w:sz w:val="28"/>
                <w:szCs w:val="28"/>
              </w:rPr>
            </w:pPr>
          </w:p>
        </w:tc>
        <w:tc>
          <w:tcPr>
            <w:tcW w:w="3510" w:type="dxa"/>
            <w:vMerge/>
            <w:tcMar>
              <w:top w:w="0" w:type="dxa"/>
              <w:left w:w="108" w:type="dxa"/>
              <w:bottom w:w="0" w:type="dxa"/>
              <w:right w:w="108" w:type="dxa"/>
            </w:tcMar>
            <w:vAlign w:val="center"/>
          </w:tcPr>
          <w:p w14:paraId="4B66757A" w14:textId="3A7C51BD" w:rsidR="00C77630" w:rsidRPr="00284E2D" w:rsidRDefault="00C77630" w:rsidP="00717CE0">
            <w:pPr>
              <w:tabs>
                <w:tab w:val="left" w:pos="270"/>
                <w:tab w:val="left" w:pos="684"/>
              </w:tabs>
              <w:spacing w:line="256" w:lineRule="auto"/>
              <w:jc w:val="center"/>
              <w:rPr>
                <w:rFonts w:ascii="Arial" w:hAnsi="Arial" w:cs="Arial"/>
                <w:b/>
                <w:color w:val="000000" w:themeColor="text1"/>
                <w:sz w:val="28"/>
                <w:szCs w:val="28"/>
              </w:rPr>
            </w:pPr>
          </w:p>
        </w:tc>
      </w:tr>
      <w:tr w:rsidR="00C77630" w14:paraId="656B6080" w14:textId="77777777">
        <w:trPr>
          <w:gridAfter w:val="1"/>
          <w:wAfter w:w="15" w:type="dxa"/>
          <w:trHeight w:val="432"/>
        </w:trPr>
        <w:tc>
          <w:tcPr>
            <w:tcW w:w="4020" w:type="dxa"/>
            <w:tcMar>
              <w:top w:w="0" w:type="dxa"/>
              <w:left w:w="108" w:type="dxa"/>
              <w:bottom w:w="0" w:type="dxa"/>
              <w:right w:w="108" w:type="dxa"/>
            </w:tcMar>
            <w:vAlign w:val="center"/>
          </w:tcPr>
          <w:p w14:paraId="00081B2F" w14:textId="3DC60400" w:rsidR="00C77630" w:rsidRDefault="00C77630">
            <w:pPr>
              <w:spacing w:line="256" w:lineRule="auto"/>
              <w:jc w:val="center"/>
              <w:rPr>
                <w:rFonts w:ascii="Arial" w:hAnsi="Arial" w:cs="Arial"/>
                <w:b/>
                <w:color w:val="0070C0"/>
                <w:sz w:val="28"/>
                <w:szCs w:val="28"/>
                <w:shd w:val="clear" w:color="auto" w:fill="FFFFFF"/>
              </w:rPr>
            </w:pPr>
            <w:r>
              <w:rPr>
                <w:rFonts w:ascii="Arial" w:hAnsi="Arial" w:cs="Arial"/>
                <w:b/>
                <w:color w:val="0070C0"/>
                <w:sz w:val="28"/>
                <w:szCs w:val="28"/>
                <w:shd w:val="clear" w:color="auto" w:fill="FFFFFF"/>
              </w:rPr>
              <w:t>Tháng 6: 24</w:t>
            </w:r>
          </w:p>
        </w:tc>
        <w:tc>
          <w:tcPr>
            <w:tcW w:w="2970" w:type="dxa"/>
            <w:vMerge/>
            <w:tcMar>
              <w:top w:w="0" w:type="dxa"/>
              <w:left w:w="108" w:type="dxa"/>
              <w:bottom w:w="0" w:type="dxa"/>
              <w:right w:w="108" w:type="dxa"/>
            </w:tcMar>
            <w:vAlign w:val="center"/>
          </w:tcPr>
          <w:p w14:paraId="520794E4" w14:textId="1C98791A" w:rsidR="00C77630" w:rsidRPr="00712EE1" w:rsidRDefault="00C77630" w:rsidP="005E5FDE">
            <w:pPr>
              <w:spacing w:line="256" w:lineRule="auto"/>
              <w:jc w:val="center"/>
              <w:rPr>
                <w:rFonts w:ascii="Arial" w:hAnsi="Arial" w:cs="Arial"/>
                <w:b/>
                <w:color w:val="0070C0"/>
                <w:sz w:val="28"/>
                <w:szCs w:val="28"/>
              </w:rPr>
            </w:pPr>
          </w:p>
        </w:tc>
        <w:tc>
          <w:tcPr>
            <w:tcW w:w="3510" w:type="dxa"/>
            <w:vMerge/>
            <w:tcMar>
              <w:top w:w="0" w:type="dxa"/>
              <w:left w:w="108" w:type="dxa"/>
              <w:bottom w:w="0" w:type="dxa"/>
              <w:right w:w="108" w:type="dxa"/>
            </w:tcMar>
            <w:vAlign w:val="center"/>
          </w:tcPr>
          <w:p w14:paraId="07E7DF3A" w14:textId="71F73811" w:rsidR="00C77630" w:rsidRPr="00284E2D" w:rsidRDefault="00C77630" w:rsidP="00717CE0">
            <w:pPr>
              <w:tabs>
                <w:tab w:val="left" w:pos="270"/>
                <w:tab w:val="left" w:pos="684"/>
              </w:tabs>
              <w:spacing w:line="256" w:lineRule="auto"/>
              <w:jc w:val="center"/>
              <w:rPr>
                <w:rFonts w:ascii="Arial" w:hAnsi="Arial" w:cs="Arial"/>
                <w:b/>
                <w:color w:val="000000" w:themeColor="text1"/>
                <w:sz w:val="28"/>
                <w:szCs w:val="28"/>
              </w:rPr>
            </w:pPr>
          </w:p>
        </w:tc>
      </w:tr>
      <w:tr w:rsidR="00C77630" w14:paraId="68D41FC4" w14:textId="77777777">
        <w:trPr>
          <w:gridAfter w:val="1"/>
          <w:wAfter w:w="15" w:type="dxa"/>
          <w:trHeight w:val="432"/>
        </w:trPr>
        <w:tc>
          <w:tcPr>
            <w:tcW w:w="4020" w:type="dxa"/>
            <w:tcMar>
              <w:top w:w="0" w:type="dxa"/>
              <w:left w:w="108" w:type="dxa"/>
              <w:bottom w:w="0" w:type="dxa"/>
              <w:right w:w="108" w:type="dxa"/>
            </w:tcMar>
            <w:vAlign w:val="center"/>
          </w:tcPr>
          <w:p w14:paraId="66979C26" w14:textId="0A3616D0" w:rsidR="00C77630" w:rsidRDefault="00C77630">
            <w:pPr>
              <w:spacing w:line="256" w:lineRule="auto"/>
              <w:jc w:val="center"/>
              <w:rPr>
                <w:rFonts w:ascii="Arial" w:hAnsi="Arial" w:cs="Arial"/>
                <w:b/>
                <w:color w:val="0070C0"/>
                <w:sz w:val="28"/>
                <w:szCs w:val="28"/>
                <w:shd w:val="clear" w:color="auto" w:fill="FFFFFF"/>
              </w:rPr>
            </w:pPr>
            <w:r>
              <w:rPr>
                <w:rFonts w:ascii="Arial" w:hAnsi="Arial" w:cs="Arial"/>
                <w:b/>
                <w:color w:val="0070C0"/>
                <w:sz w:val="28"/>
                <w:szCs w:val="28"/>
                <w:shd w:val="clear" w:color="auto" w:fill="FFFFFF"/>
              </w:rPr>
              <w:t>Tháng 7: 17</w:t>
            </w:r>
          </w:p>
        </w:tc>
        <w:tc>
          <w:tcPr>
            <w:tcW w:w="2970" w:type="dxa"/>
            <w:vMerge/>
            <w:tcMar>
              <w:top w:w="0" w:type="dxa"/>
              <w:left w:w="108" w:type="dxa"/>
              <w:bottom w:w="0" w:type="dxa"/>
              <w:right w:w="108" w:type="dxa"/>
            </w:tcMar>
            <w:vAlign w:val="center"/>
          </w:tcPr>
          <w:p w14:paraId="614E58FC" w14:textId="0120013F" w:rsidR="00C77630" w:rsidRPr="00712EE1" w:rsidRDefault="00C77630">
            <w:pPr>
              <w:spacing w:line="256" w:lineRule="auto"/>
              <w:jc w:val="center"/>
              <w:rPr>
                <w:rFonts w:ascii="Arial" w:hAnsi="Arial" w:cs="Arial"/>
                <w:b/>
                <w:color w:val="0070C0"/>
                <w:sz w:val="28"/>
                <w:szCs w:val="28"/>
              </w:rPr>
            </w:pPr>
          </w:p>
        </w:tc>
        <w:tc>
          <w:tcPr>
            <w:tcW w:w="3510" w:type="dxa"/>
            <w:vMerge/>
            <w:tcMar>
              <w:top w:w="0" w:type="dxa"/>
              <w:left w:w="108" w:type="dxa"/>
              <w:bottom w:w="0" w:type="dxa"/>
              <w:right w:w="108" w:type="dxa"/>
            </w:tcMar>
            <w:vAlign w:val="center"/>
          </w:tcPr>
          <w:p w14:paraId="15B8AD11" w14:textId="7ECB33F9" w:rsidR="00C77630" w:rsidRPr="00284E2D" w:rsidRDefault="00C77630">
            <w:pPr>
              <w:tabs>
                <w:tab w:val="left" w:pos="270"/>
                <w:tab w:val="left" w:pos="684"/>
              </w:tabs>
              <w:spacing w:line="256" w:lineRule="auto"/>
              <w:jc w:val="center"/>
              <w:rPr>
                <w:rFonts w:ascii="Arial" w:hAnsi="Arial" w:cs="Arial"/>
                <w:b/>
                <w:color w:val="000000" w:themeColor="text1"/>
                <w:sz w:val="28"/>
                <w:szCs w:val="28"/>
              </w:rPr>
            </w:pPr>
          </w:p>
        </w:tc>
      </w:tr>
      <w:tr w:rsidR="00C77630" w14:paraId="6618F023" w14:textId="77777777">
        <w:trPr>
          <w:gridAfter w:val="1"/>
          <w:wAfter w:w="15" w:type="dxa"/>
          <w:trHeight w:val="432"/>
        </w:trPr>
        <w:tc>
          <w:tcPr>
            <w:tcW w:w="4020" w:type="dxa"/>
            <w:tcMar>
              <w:top w:w="0" w:type="dxa"/>
              <w:left w:w="108" w:type="dxa"/>
              <w:bottom w:w="0" w:type="dxa"/>
              <w:right w:w="108" w:type="dxa"/>
            </w:tcMar>
            <w:vAlign w:val="center"/>
          </w:tcPr>
          <w:p w14:paraId="43673AE7" w14:textId="610804C5" w:rsidR="00C77630" w:rsidRDefault="00C77630">
            <w:pPr>
              <w:spacing w:line="256" w:lineRule="auto"/>
              <w:jc w:val="center"/>
              <w:rPr>
                <w:rFonts w:ascii="Arial" w:hAnsi="Arial" w:cs="Arial"/>
                <w:b/>
                <w:color w:val="0070C0"/>
                <w:sz w:val="28"/>
                <w:szCs w:val="28"/>
                <w:shd w:val="clear" w:color="auto" w:fill="FFFFFF"/>
              </w:rPr>
            </w:pPr>
            <w:r w:rsidRPr="00DA7BC7">
              <w:rPr>
                <w:rFonts w:ascii="Arial" w:hAnsi="Arial" w:cs="Arial"/>
                <w:b/>
                <w:color w:val="EE0000"/>
                <w:sz w:val="28"/>
                <w:szCs w:val="28"/>
                <w:shd w:val="clear" w:color="auto" w:fill="FFFFFF"/>
              </w:rPr>
              <w:t>Tháng 8: 29 (Lễ)</w:t>
            </w:r>
          </w:p>
        </w:tc>
        <w:tc>
          <w:tcPr>
            <w:tcW w:w="2970" w:type="dxa"/>
            <w:vMerge/>
            <w:tcMar>
              <w:top w:w="0" w:type="dxa"/>
              <w:left w:w="108" w:type="dxa"/>
              <w:bottom w:w="0" w:type="dxa"/>
              <w:right w:w="108" w:type="dxa"/>
            </w:tcMar>
            <w:vAlign w:val="center"/>
          </w:tcPr>
          <w:p w14:paraId="6A4B9A3D" w14:textId="77777777" w:rsidR="00C77630" w:rsidRPr="00712EE1" w:rsidRDefault="00C77630">
            <w:pPr>
              <w:spacing w:line="256" w:lineRule="auto"/>
              <w:jc w:val="center"/>
              <w:rPr>
                <w:rFonts w:ascii="Arial" w:hAnsi="Arial" w:cs="Arial"/>
                <w:b/>
                <w:color w:val="0070C0"/>
                <w:sz w:val="28"/>
                <w:szCs w:val="28"/>
              </w:rPr>
            </w:pPr>
          </w:p>
        </w:tc>
        <w:tc>
          <w:tcPr>
            <w:tcW w:w="3510" w:type="dxa"/>
            <w:vMerge/>
            <w:tcMar>
              <w:top w:w="0" w:type="dxa"/>
              <w:left w:w="108" w:type="dxa"/>
              <w:bottom w:w="0" w:type="dxa"/>
              <w:right w:w="108" w:type="dxa"/>
            </w:tcMar>
            <w:vAlign w:val="center"/>
          </w:tcPr>
          <w:p w14:paraId="71690CB2" w14:textId="77777777" w:rsidR="00C77630" w:rsidRPr="00284E2D" w:rsidRDefault="00C77630">
            <w:pPr>
              <w:tabs>
                <w:tab w:val="left" w:pos="270"/>
                <w:tab w:val="left" w:pos="684"/>
              </w:tabs>
              <w:spacing w:line="256" w:lineRule="auto"/>
              <w:jc w:val="center"/>
              <w:rPr>
                <w:rFonts w:ascii="Arial" w:hAnsi="Arial" w:cs="Arial"/>
                <w:b/>
                <w:color w:val="000000" w:themeColor="text1"/>
                <w:sz w:val="28"/>
                <w:szCs w:val="28"/>
              </w:rPr>
            </w:pPr>
          </w:p>
        </w:tc>
      </w:tr>
      <w:tr w:rsidR="00C77630" w14:paraId="6D5E0BC4" w14:textId="77777777">
        <w:trPr>
          <w:gridAfter w:val="1"/>
          <w:wAfter w:w="15" w:type="dxa"/>
          <w:trHeight w:val="432"/>
        </w:trPr>
        <w:tc>
          <w:tcPr>
            <w:tcW w:w="4020" w:type="dxa"/>
            <w:tcMar>
              <w:top w:w="0" w:type="dxa"/>
              <w:left w:w="108" w:type="dxa"/>
              <w:bottom w:w="0" w:type="dxa"/>
              <w:right w:w="108" w:type="dxa"/>
            </w:tcMar>
            <w:vAlign w:val="center"/>
          </w:tcPr>
          <w:p w14:paraId="3123CA2F" w14:textId="0BAE7FE3" w:rsidR="00C77630" w:rsidRDefault="00C77630">
            <w:pPr>
              <w:spacing w:line="256" w:lineRule="auto"/>
              <w:jc w:val="center"/>
              <w:rPr>
                <w:rFonts w:ascii="Arial" w:hAnsi="Arial" w:cs="Arial"/>
                <w:b/>
                <w:color w:val="0070C0"/>
                <w:sz w:val="28"/>
                <w:szCs w:val="28"/>
                <w:shd w:val="clear" w:color="auto" w:fill="FFFFFF"/>
              </w:rPr>
            </w:pPr>
            <w:r w:rsidRPr="00DA7BC7">
              <w:rPr>
                <w:rFonts w:ascii="Arial" w:hAnsi="Arial" w:cs="Arial"/>
                <w:b/>
                <w:color w:val="0070C0"/>
                <w:sz w:val="28"/>
                <w:szCs w:val="28"/>
                <w:shd w:val="clear" w:color="auto" w:fill="FFFFFF"/>
              </w:rPr>
              <w:t>Tháng 9: 30</w:t>
            </w:r>
          </w:p>
        </w:tc>
        <w:tc>
          <w:tcPr>
            <w:tcW w:w="2970" w:type="dxa"/>
            <w:vMerge/>
            <w:tcMar>
              <w:top w:w="0" w:type="dxa"/>
              <w:left w:w="108" w:type="dxa"/>
              <w:bottom w:w="0" w:type="dxa"/>
              <w:right w:w="108" w:type="dxa"/>
            </w:tcMar>
            <w:vAlign w:val="center"/>
          </w:tcPr>
          <w:p w14:paraId="45103B26" w14:textId="77777777" w:rsidR="00C77630" w:rsidRPr="00712EE1" w:rsidRDefault="00C77630">
            <w:pPr>
              <w:spacing w:line="256" w:lineRule="auto"/>
              <w:jc w:val="center"/>
              <w:rPr>
                <w:rFonts w:ascii="Arial" w:hAnsi="Arial" w:cs="Arial"/>
                <w:b/>
                <w:color w:val="0070C0"/>
                <w:sz w:val="28"/>
                <w:szCs w:val="28"/>
              </w:rPr>
            </w:pPr>
          </w:p>
        </w:tc>
        <w:tc>
          <w:tcPr>
            <w:tcW w:w="3510" w:type="dxa"/>
            <w:vMerge/>
            <w:tcMar>
              <w:top w:w="0" w:type="dxa"/>
              <w:left w:w="108" w:type="dxa"/>
              <w:bottom w:w="0" w:type="dxa"/>
              <w:right w:w="108" w:type="dxa"/>
            </w:tcMar>
            <w:vAlign w:val="center"/>
          </w:tcPr>
          <w:p w14:paraId="1ABA04FD" w14:textId="77777777" w:rsidR="00C77630" w:rsidRPr="00284E2D" w:rsidRDefault="00C77630">
            <w:pPr>
              <w:tabs>
                <w:tab w:val="left" w:pos="270"/>
                <w:tab w:val="left" w:pos="684"/>
              </w:tabs>
              <w:spacing w:line="256" w:lineRule="auto"/>
              <w:jc w:val="center"/>
              <w:rPr>
                <w:rFonts w:ascii="Arial" w:hAnsi="Arial" w:cs="Arial"/>
                <w:b/>
                <w:color w:val="000000" w:themeColor="text1"/>
                <w:sz w:val="28"/>
                <w:szCs w:val="28"/>
              </w:rPr>
            </w:pPr>
          </w:p>
        </w:tc>
      </w:tr>
      <w:tr w:rsidR="00C77630" w14:paraId="4BDA2B0C" w14:textId="77777777">
        <w:trPr>
          <w:gridAfter w:val="1"/>
          <w:wAfter w:w="15" w:type="dxa"/>
          <w:trHeight w:val="432"/>
        </w:trPr>
        <w:tc>
          <w:tcPr>
            <w:tcW w:w="4020" w:type="dxa"/>
            <w:tcMar>
              <w:top w:w="0" w:type="dxa"/>
              <w:left w:w="108" w:type="dxa"/>
              <w:bottom w:w="0" w:type="dxa"/>
              <w:right w:w="108" w:type="dxa"/>
            </w:tcMar>
            <w:vAlign w:val="center"/>
          </w:tcPr>
          <w:p w14:paraId="2546DD08" w14:textId="46DBBCC1" w:rsidR="00C77630" w:rsidRDefault="00C77630">
            <w:pPr>
              <w:spacing w:line="256" w:lineRule="auto"/>
              <w:jc w:val="center"/>
              <w:rPr>
                <w:rFonts w:ascii="Arial" w:hAnsi="Arial" w:cs="Arial"/>
                <w:b/>
                <w:color w:val="0070C0"/>
                <w:sz w:val="28"/>
                <w:szCs w:val="28"/>
                <w:shd w:val="clear" w:color="auto" w:fill="FFFFFF"/>
              </w:rPr>
            </w:pPr>
            <w:r>
              <w:rPr>
                <w:rFonts w:ascii="Arial" w:hAnsi="Arial" w:cs="Arial"/>
                <w:b/>
                <w:color w:val="0070C0"/>
                <w:sz w:val="28"/>
                <w:szCs w:val="28"/>
                <w:shd w:val="clear" w:color="auto" w:fill="FFFFFF"/>
              </w:rPr>
              <w:t>Tháng 11: 04</w:t>
            </w:r>
          </w:p>
        </w:tc>
        <w:tc>
          <w:tcPr>
            <w:tcW w:w="2970" w:type="dxa"/>
            <w:vMerge/>
            <w:tcMar>
              <w:top w:w="0" w:type="dxa"/>
              <w:left w:w="108" w:type="dxa"/>
              <w:bottom w:w="0" w:type="dxa"/>
              <w:right w:w="108" w:type="dxa"/>
            </w:tcMar>
            <w:vAlign w:val="center"/>
          </w:tcPr>
          <w:p w14:paraId="2A9A426A" w14:textId="77777777" w:rsidR="00C77630" w:rsidRPr="00712EE1" w:rsidRDefault="00C77630">
            <w:pPr>
              <w:spacing w:line="256" w:lineRule="auto"/>
              <w:jc w:val="center"/>
              <w:rPr>
                <w:rFonts w:ascii="Arial" w:hAnsi="Arial" w:cs="Arial"/>
                <w:b/>
                <w:color w:val="0070C0"/>
                <w:sz w:val="28"/>
                <w:szCs w:val="28"/>
              </w:rPr>
            </w:pPr>
          </w:p>
        </w:tc>
        <w:tc>
          <w:tcPr>
            <w:tcW w:w="3510" w:type="dxa"/>
            <w:vMerge/>
            <w:tcMar>
              <w:top w:w="0" w:type="dxa"/>
              <w:left w:w="108" w:type="dxa"/>
              <w:bottom w:w="0" w:type="dxa"/>
              <w:right w:w="108" w:type="dxa"/>
            </w:tcMar>
            <w:vAlign w:val="center"/>
          </w:tcPr>
          <w:p w14:paraId="7AF2B36C" w14:textId="77777777" w:rsidR="00C77630" w:rsidRPr="00284E2D" w:rsidRDefault="00C77630">
            <w:pPr>
              <w:tabs>
                <w:tab w:val="left" w:pos="270"/>
                <w:tab w:val="left" w:pos="684"/>
              </w:tabs>
              <w:spacing w:line="256" w:lineRule="auto"/>
              <w:jc w:val="center"/>
              <w:rPr>
                <w:rFonts w:ascii="Arial" w:hAnsi="Arial" w:cs="Arial"/>
                <w:b/>
                <w:color w:val="000000" w:themeColor="text1"/>
                <w:sz w:val="28"/>
                <w:szCs w:val="28"/>
              </w:rPr>
            </w:pPr>
          </w:p>
        </w:tc>
      </w:tr>
      <w:tr w:rsidR="00C77630" w14:paraId="3DA6B73A" w14:textId="77777777">
        <w:trPr>
          <w:gridAfter w:val="1"/>
          <w:wAfter w:w="15" w:type="dxa"/>
          <w:trHeight w:val="432"/>
        </w:trPr>
        <w:tc>
          <w:tcPr>
            <w:tcW w:w="4020" w:type="dxa"/>
            <w:tcMar>
              <w:top w:w="0" w:type="dxa"/>
              <w:left w:w="108" w:type="dxa"/>
              <w:bottom w:w="0" w:type="dxa"/>
              <w:right w:w="108" w:type="dxa"/>
            </w:tcMar>
            <w:vAlign w:val="center"/>
          </w:tcPr>
          <w:p w14:paraId="37E11A61" w14:textId="5DED2CC6" w:rsidR="00C77630" w:rsidRDefault="00C77630">
            <w:pPr>
              <w:spacing w:line="256" w:lineRule="auto"/>
              <w:jc w:val="center"/>
              <w:rPr>
                <w:rFonts w:ascii="Arial" w:hAnsi="Arial" w:cs="Arial"/>
                <w:b/>
                <w:color w:val="0070C0"/>
                <w:sz w:val="28"/>
                <w:szCs w:val="28"/>
                <w:shd w:val="clear" w:color="auto" w:fill="FFFFFF"/>
              </w:rPr>
            </w:pPr>
            <w:r w:rsidRPr="00712EE1">
              <w:rPr>
                <w:rFonts w:ascii="Arial" w:hAnsi="Arial" w:cs="Arial"/>
                <w:b/>
                <w:color w:val="EE0000"/>
                <w:sz w:val="28"/>
                <w:szCs w:val="28"/>
                <w:shd w:val="clear" w:color="auto" w:fill="FFFFFF"/>
              </w:rPr>
              <w:t xml:space="preserve">Tháng 12: </w:t>
            </w:r>
            <w:r>
              <w:rPr>
                <w:rFonts w:ascii="Arial" w:hAnsi="Arial" w:cs="Arial"/>
                <w:b/>
                <w:color w:val="EE0000"/>
                <w:sz w:val="28"/>
                <w:szCs w:val="28"/>
                <w:shd w:val="clear" w:color="auto" w:fill="FFFFFF"/>
              </w:rPr>
              <w:t>30</w:t>
            </w:r>
            <w:r w:rsidRPr="00712EE1">
              <w:rPr>
                <w:rFonts w:ascii="Arial" w:hAnsi="Arial" w:cs="Arial"/>
                <w:b/>
                <w:color w:val="EE0000"/>
                <w:sz w:val="28"/>
                <w:szCs w:val="28"/>
                <w:shd w:val="clear" w:color="auto" w:fill="FFFFFF"/>
              </w:rPr>
              <w:t xml:space="preserve"> (tết)</w:t>
            </w:r>
          </w:p>
        </w:tc>
        <w:tc>
          <w:tcPr>
            <w:tcW w:w="2970" w:type="dxa"/>
            <w:vMerge/>
            <w:tcMar>
              <w:top w:w="0" w:type="dxa"/>
              <w:left w:w="108" w:type="dxa"/>
              <w:bottom w:w="0" w:type="dxa"/>
              <w:right w:w="108" w:type="dxa"/>
            </w:tcMar>
            <w:vAlign w:val="center"/>
          </w:tcPr>
          <w:p w14:paraId="51BDC63E" w14:textId="77777777" w:rsidR="00C77630" w:rsidRPr="00712EE1" w:rsidRDefault="00C77630">
            <w:pPr>
              <w:spacing w:line="256" w:lineRule="auto"/>
              <w:jc w:val="center"/>
              <w:rPr>
                <w:rFonts w:ascii="Arial" w:hAnsi="Arial" w:cs="Arial"/>
                <w:b/>
                <w:color w:val="0070C0"/>
                <w:sz w:val="28"/>
                <w:szCs w:val="28"/>
              </w:rPr>
            </w:pPr>
          </w:p>
        </w:tc>
        <w:tc>
          <w:tcPr>
            <w:tcW w:w="3510" w:type="dxa"/>
            <w:vMerge/>
            <w:tcMar>
              <w:top w:w="0" w:type="dxa"/>
              <w:left w:w="108" w:type="dxa"/>
              <w:bottom w:w="0" w:type="dxa"/>
              <w:right w:w="108" w:type="dxa"/>
            </w:tcMar>
            <w:vAlign w:val="center"/>
          </w:tcPr>
          <w:p w14:paraId="786B0B8A" w14:textId="77777777" w:rsidR="00C77630" w:rsidRPr="00284E2D" w:rsidRDefault="00C77630">
            <w:pPr>
              <w:tabs>
                <w:tab w:val="left" w:pos="270"/>
                <w:tab w:val="left" w:pos="684"/>
              </w:tabs>
              <w:spacing w:line="256" w:lineRule="auto"/>
              <w:jc w:val="center"/>
              <w:rPr>
                <w:rFonts w:ascii="Arial" w:hAnsi="Arial" w:cs="Arial"/>
                <w:b/>
                <w:color w:val="000000" w:themeColor="text1"/>
                <w:sz w:val="28"/>
                <w:szCs w:val="28"/>
              </w:rPr>
            </w:pPr>
          </w:p>
        </w:tc>
      </w:tr>
      <w:tr w:rsidR="00401448" w:rsidRPr="00401448" w14:paraId="0133B421" w14:textId="77777777" w:rsidTr="00401448">
        <w:trPr>
          <w:gridAfter w:val="1"/>
          <w:wAfter w:w="15" w:type="dxa"/>
          <w:trHeight w:val="432"/>
        </w:trPr>
        <w:tc>
          <w:tcPr>
            <w:tcW w:w="10500" w:type="dxa"/>
            <w:gridSpan w:val="3"/>
            <w:shd w:val="clear" w:color="auto" w:fill="0070C0"/>
            <w:tcMar>
              <w:top w:w="0" w:type="dxa"/>
              <w:left w:w="108" w:type="dxa"/>
              <w:bottom w:w="0" w:type="dxa"/>
              <w:right w:w="108" w:type="dxa"/>
            </w:tcMar>
            <w:vAlign w:val="center"/>
          </w:tcPr>
          <w:p w14:paraId="081DFB05" w14:textId="22D62931" w:rsidR="00401448" w:rsidRPr="00401448" w:rsidRDefault="00401448">
            <w:pPr>
              <w:tabs>
                <w:tab w:val="left" w:pos="270"/>
                <w:tab w:val="left" w:pos="684"/>
              </w:tabs>
              <w:spacing w:line="256" w:lineRule="auto"/>
              <w:jc w:val="center"/>
              <w:rPr>
                <w:rFonts w:ascii="Arial" w:hAnsi="Arial" w:cs="Arial"/>
                <w:b/>
                <w:color w:val="FFFFFF" w:themeColor="background1"/>
              </w:rPr>
            </w:pPr>
            <w:r w:rsidRPr="00401448">
              <w:rPr>
                <w:rFonts w:ascii="Arial" w:hAnsi="Arial" w:cs="Arial"/>
                <w:b/>
                <w:color w:val="FFFFFF" w:themeColor="background1"/>
              </w:rPr>
              <w:t>PHỤ THU PHÒNG ĐƠN: 4.500.000/khách</w:t>
            </w:r>
          </w:p>
        </w:tc>
      </w:tr>
    </w:tbl>
    <w:p w14:paraId="569F0EDE" w14:textId="77777777" w:rsidR="009D20EB" w:rsidRDefault="008A559A">
      <w:pPr>
        <w:jc w:val="both"/>
        <w:rPr>
          <w:rFonts w:ascii="Arial" w:eastAsia="Arial" w:hAnsi="Arial" w:cs="Arial"/>
          <w:i/>
          <w:color w:val="333333"/>
          <w:sz w:val="22"/>
          <w:szCs w:val="22"/>
          <w:lang w:val="en-US"/>
        </w:rPr>
      </w:pPr>
      <w:bookmarkStart w:id="0" w:name="_heading=h.3dy6vkm" w:colFirst="0" w:colLast="0"/>
      <w:bookmarkEnd w:id="0"/>
      <w:r>
        <w:rPr>
          <w:rFonts w:ascii="Arial" w:eastAsia="Arial" w:hAnsi="Arial" w:cs="Arial"/>
          <w:i/>
          <w:color w:val="333333"/>
          <w:sz w:val="22"/>
          <w:szCs w:val="22"/>
          <w:lang w:val="en-US"/>
        </w:rPr>
        <w:t xml:space="preserve">                         </w:t>
      </w:r>
    </w:p>
    <w:tbl>
      <w:tblPr>
        <w:tblW w:w="10522" w:type="dxa"/>
        <w:tblInd w:w="-30" w:type="dxa"/>
        <w:tblBorders>
          <w:top w:val="dashDotStroked" w:sz="24" w:space="0" w:color="00B0F0"/>
          <w:left w:val="dashDotStroked" w:sz="24" w:space="0" w:color="00B0F0"/>
          <w:bottom w:val="dashDotStroked" w:sz="24" w:space="0" w:color="00B0F0"/>
          <w:right w:val="dashDotStroked" w:sz="24" w:space="0" w:color="00B0F0"/>
          <w:insideH w:val="single" w:sz="6" w:space="0" w:color="00B0F0"/>
          <w:insideV w:val="single" w:sz="6" w:space="0" w:color="00B0F0"/>
        </w:tblBorders>
        <w:tblLayout w:type="fixed"/>
        <w:tblLook w:val="04A0" w:firstRow="1" w:lastRow="0" w:firstColumn="1" w:lastColumn="0" w:noHBand="0" w:noVBand="1"/>
      </w:tblPr>
      <w:tblGrid>
        <w:gridCol w:w="2422"/>
        <w:gridCol w:w="8100"/>
      </w:tblGrid>
      <w:tr w:rsidR="009D20EB" w14:paraId="24225ED2" w14:textId="77777777">
        <w:trPr>
          <w:trHeight w:val="655"/>
        </w:trPr>
        <w:tc>
          <w:tcPr>
            <w:tcW w:w="2422" w:type="dxa"/>
            <w:tcBorders>
              <w:top w:val="thinThickSmallGap" w:sz="18" w:space="0" w:color="00B0F0"/>
              <w:left w:val="thinThickSmallGap" w:sz="18" w:space="0" w:color="00B0F0"/>
              <w:bottom w:val="single" w:sz="4" w:space="0" w:color="00B0F0"/>
              <w:right w:val="single" w:sz="4" w:space="0" w:color="00B0F0"/>
            </w:tcBorders>
            <w:shd w:val="clear" w:color="auto" w:fill="0070C0"/>
            <w:vAlign w:val="center"/>
          </w:tcPr>
          <w:p w14:paraId="2F0A48A5" w14:textId="77777777" w:rsidR="009D20EB" w:rsidRDefault="009D20EB">
            <w:pPr>
              <w:spacing w:line="360" w:lineRule="auto"/>
              <w:ind w:left="-243"/>
              <w:jc w:val="center"/>
              <w:rPr>
                <w:rFonts w:ascii="Arial" w:hAnsi="Arial" w:cs="Arial"/>
                <w:b/>
                <w:color w:val="FFFFFF"/>
                <w:sz w:val="22"/>
                <w:szCs w:val="22"/>
                <w:lang w:val="en-US"/>
              </w:rPr>
            </w:pPr>
          </w:p>
          <w:p w14:paraId="3891AE4B" w14:textId="77777777" w:rsidR="009D20EB" w:rsidRDefault="009D20EB">
            <w:pPr>
              <w:spacing w:line="360" w:lineRule="auto"/>
              <w:ind w:left="-243"/>
              <w:jc w:val="center"/>
              <w:rPr>
                <w:rFonts w:ascii="Arial" w:hAnsi="Arial" w:cs="Arial"/>
                <w:b/>
                <w:color w:val="FFFFFF"/>
                <w:sz w:val="22"/>
                <w:szCs w:val="22"/>
                <w:lang w:val="en-US"/>
              </w:rPr>
            </w:pPr>
          </w:p>
          <w:p w14:paraId="47D8509B" w14:textId="77777777" w:rsidR="009D20EB" w:rsidRDefault="009D20EB">
            <w:pPr>
              <w:spacing w:line="360" w:lineRule="auto"/>
              <w:ind w:left="-243"/>
              <w:jc w:val="center"/>
              <w:rPr>
                <w:rFonts w:ascii="Arial" w:hAnsi="Arial" w:cs="Arial"/>
                <w:b/>
                <w:color w:val="FFFFFF"/>
                <w:sz w:val="22"/>
                <w:szCs w:val="22"/>
                <w:lang w:val="en-US"/>
              </w:rPr>
            </w:pPr>
          </w:p>
          <w:p w14:paraId="50993096" w14:textId="77777777" w:rsidR="009D20EB" w:rsidRDefault="008A559A">
            <w:pPr>
              <w:spacing w:line="360" w:lineRule="auto"/>
              <w:ind w:left="-243"/>
              <w:jc w:val="center"/>
              <w:rPr>
                <w:rFonts w:ascii="Arial" w:hAnsi="Arial" w:cs="Arial"/>
                <w:b/>
                <w:color w:val="FFFFFF"/>
                <w:sz w:val="22"/>
                <w:szCs w:val="22"/>
                <w:lang w:val="en-US"/>
              </w:rPr>
            </w:pPr>
            <w:r>
              <w:rPr>
                <w:rFonts w:ascii="Arial" w:hAnsi="Arial" w:cs="Arial"/>
                <w:b/>
                <w:color w:val="FFFFFF"/>
                <w:sz w:val="22"/>
                <w:szCs w:val="22"/>
                <w:lang w:val="en-US"/>
              </w:rPr>
              <w:t>GIÁ TOUR</w:t>
            </w:r>
          </w:p>
          <w:p w14:paraId="1FE9C203" w14:textId="77777777" w:rsidR="009D20EB" w:rsidRDefault="008A559A">
            <w:pPr>
              <w:spacing w:line="360" w:lineRule="auto"/>
              <w:ind w:left="-243"/>
              <w:jc w:val="center"/>
              <w:rPr>
                <w:rFonts w:ascii="Arial" w:hAnsi="Arial" w:cs="Arial"/>
                <w:b/>
                <w:color w:val="FFFFFF"/>
                <w:sz w:val="22"/>
                <w:szCs w:val="22"/>
                <w:lang w:val="en-US"/>
              </w:rPr>
            </w:pPr>
            <w:r>
              <w:rPr>
                <w:rFonts w:ascii="Arial" w:hAnsi="Arial" w:cs="Arial"/>
                <w:b/>
                <w:color w:val="FFFFFF" w:themeColor="background1"/>
                <w:sz w:val="22"/>
                <w:szCs w:val="22"/>
                <w:lang w:val="en-US"/>
              </w:rPr>
              <w:t>BAO GỒM</w:t>
            </w:r>
          </w:p>
          <w:p w14:paraId="65C4A68F" w14:textId="77777777" w:rsidR="009D20EB" w:rsidRDefault="009D20EB">
            <w:pPr>
              <w:spacing w:line="360" w:lineRule="auto"/>
              <w:ind w:left="-243"/>
              <w:jc w:val="center"/>
              <w:rPr>
                <w:rFonts w:ascii="Arial" w:hAnsi="Arial" w:cs="Arial"/>
                <w:b/>
                <w:color w:val="FFFFFF"/>
                <w:sz w:val="22"/>
                <w:szCs w:val="22"/>
                <w:lang w:val="en-US"/>
              </w:rPr>
            </w:pPr>
          </w:p>
          <w:p w14:paraId="4436A200" w14:textId="77777777" w:rsidR="009D20EB" w:rsidRDefault="009D20EB">
            <w:pPr>
              <w:spacing w:line="360" w:lineRule="auto"/>
              <w:ind w:left="-243"/>
              <w:jc w:val="center"/>
              <w:rPr>
                <w:rFonts w:ascii="Arial" w:hAnsi="Arial" w:cs="Arial"/>
                <w:b/>
                <w:color w:val="FFFFFF"/>
                <w:sz w:val="22"/>
                <w:szCs w:val="22"/>
                <w:lang w:val="en-US"/>
              </w:rPr>
            </w:pPr>
          </w:p>
          <w:p w14:paraId="7EF1C2F9" w14:textId="77777777" w:rsidR="009D20EB" w:rsidRDefault="009D20EB">
            <w:pPr>
              <w:spacing w:line="360" w:lineRule="auto"/>
              <w:ind w:left="-243"/>
              <w:jc w:val="center"/>
              <w:rPr>
                <w:rFonts w:ascii="Arial" w:hAnsi="Arial" w:cs="Arial"/>
                <w:b/>
                <w:color w:val="FFFFFF"/>
                <w:sz w:val="22"/>
                <w:szCs w:val="22"/>
                <w:lang w:val="en-US"/>
              </w:rPr>
            </w:pPr>
          </w:p>
          <w:p w14:paraId="1BD1B6A8" w14:textId="77777777" w:rsidR="009D20EB" w:rsidRDefault="009D20EB">
            <w:pPr>
              <w:spacing w:line="360" w:lineRule="auto"/>
              <w:ind w:left="-243"/>
              <w:jc w:val="center"/>
              <w:rPr>
                <w:rFonts w:ascii="Arial" w:hAnsi="Arial" w:cs="Arial"/>
                <w:b/>
                <w:color w:val="FFFFFF"/>
                <w:sz w:val="22"/>
                <w:szCs w:val="22"/>
                <w:lang w:val="en-US"/>
              </w:rPr>
            </w:pPr>
          </w:p>
          <w:p w14:paraId="57590998" w14:textId="77777777" w:rsidR="009D20EB" w:rsidRDefault="009D20EB">
            <w:pPr>
              <w:spacing w:line="360" w:lineRule="auto"/>
              <w:ind w:left="-243"/>
              <w:jc w:val="center"/>
              <w:rPr>
                <w:rFonts w:ascii="Arial" w:hAnsi="Arial" w:cs="Arial"/>
                <w:b/>
                <w:color w:val="FFFFFF"/>
                <w:sz w:val="22"/>
                <w:szCs w:val="22"/>
                <w:lang w:val="en-US"/>
              </w:rPr>
            </w:pPr>
          </w:p>
          <w:p w14:paraId="0DD1FFC3" w14:textId="77777777" w:rsidR="009D20EB" w:rsidRDefault="009D20EB">
            <w:pPr>
              <w:spacing w:line="360" w:lineRule="auto"/>
              <w:ind w:left="-243"/>
              <w:jc w:val="center"/>
              <w:rPr>
                <w:rFonts w:ascii="Arial" w:hAnsi="Arial" w:cs="Arial"/>
                <w:b/>
                <w:color w:val="FFFFFF" w:themeColor="background1"/>
                <w:sz w:val="22"/>
                <w:szCs w:val="22"/>
                <w:lang w:val="en-US"/>
              </w:rPr>
            </w:pPr>
          </w:p>
        </w:tc>
        <w:tc>
          <w:tcPr>
            <w:tcW w:w="8100" w:type="dxa"/>
            <w:tcBorders>
              <w:top w:val="thinThickSmallGap" w:sz="18" w:space="0" w:color="00B0F0"/>
              <w:left w:val="single" w:sz="4" w:space="0" w:color="00B0F0"/>
              <w:bottom w:val="single" w:sz="4" w:space="0" w:color="00B0F0"/>
              <w:right w:val="thickThinSmallGap" w:sz="18" w:space="0" w:color="00B0F0"/>
            </w:tcBorders>
          </w:tcPr>
          <w:p w14:paraId="4C4D92C3" w14:textId="64056FF4" w:rsidR="009D20EB" w:rsidRDefault="008A559A">
            <w:pPr>
              <w:pStyle w:val="ListParagraph"/>
              <w:numPr>
                <w:ilvl w:val="0"/>
                <w:numId w:val="11"/>
              </w:numPr>
              <w:spacing w:line="360" w:lineRule="auto"/>
              <w:ind w:left="428"/>
              <w:jc w:val="both"/>
              <w:rPr>
                <w:rFonts w:ascii="Arial" w:eastAsia="Calibri" w:hAnsi="Arial" w:cs="Arial"/>
                <w:sz w:val="22"/>
                <w:szCs w:val="22"/>
              </w:rPr>
            </w:pPr>
            <w:r>
              <w:rPr>
                <w:rFonts w:ascii="Arial" w:hAnsi="Arial" w:cs="Arial"/>
                <w:sz w:val="22"/>
                <w:szCs w:val="22"/>
              </w:rPr>
              <w:t xml:space="preserve">Vé máy bay khứ hồi theo của hãng Bhutan Airlines </w:t>
            </w:r>
            <w:r w:rsidRPr="00161A78">
              <w:rPr>
                <w:rFonts w:ascii="Arial" w:hAnsi="Arial" w:cs="Arial"/>
                <w:b/>
                <w:bCs/>
                <w:i/>
                <w:iCs/>
                <w:sz w:val="22"/>
                <w:szCs w:val="22"/>
              </w:rPr>
              <w:t xml:space="preserve">(7kg xách tay, </w:t>
            </w:r>
            <w:r w:rsidR="00AC654D" w:rsidRPr="00161A78">
              <w:rPr>
                <w:rFonts w:ascii="Arial" w:hAnsi="Arial" w:cs="Arial"/>
                <w:b/>
                <w:bCs/>
                <w:i/>
                <w:iCs/>
                <w:sz w:val="22"/>
                <w:szCs w:val="22"/>
              </w:rPr>
              <w:t>3</w:t>
            </w:r>
            <w:r w:rsidRPr="00161A78">
              <w:rPr>
                <w:rFonts w:ascii="Arial" w:hAnsi="Arial" w:cs="Arial"/>
                <w:b/>
                <w:bCs/>
                <w:i/>
                <w:iCs/>
                <w:sz w:val="22"/>
                <w:szCs w:val="22"/>
              </w:rPr>
              <w:t>0kg ký gửi)</w:t>
            </w:r>
          </w:p>
          <w:p w14:paraId="57042226" w14:textId="5AB0A9FB" w:rsidR="009D20EB" w:rsidRDefault="008A559A">
            <w:pPr>
              <w:pStyle w:val="ListParagraph"/>
              <w:numPr>
                <w:ilvl w:val="0"/>
                <w:numId w:val="11"/>
              </w:numPr>
              <w:spacing w:line="360" w:lineRule="auto"/>
              <w:ind w:left="428"/>
              <w:jc w:val="both"/>
              <w:rPr>
                <w:rFonts w:ascii="Arial" w:hAnsi="Arial" w:cs="Arial"/>
                <w:sz w:val="22"/>
                <w:szCs w:val="22"/>
              </w:rPr>
            </w:pPr>
            <w:r>
              <w:rPr>
                <w:rFonts w:ascii="Arial" w:hAnsi="Arial" w:cs="Arial"/>
                <w:sz w:val="22"/>
                <w:szCs w:val="22"/>
              </w:rPr>
              <w:t>Khách sạn</w:t>
            </w:r>
            <w:r w:rsidR="001D2955">
              <w:rPr>
                <w:rFonts w:ascii="Arial" w:hAnsi="Arial" w:cs="Arial"/>
                <w:sz w:val="22"/>
                <w:szCs w:val="22"/>
              </w:rPr>
              <w:t xml:space="preserve"> và resort</w:t>
            </w:r>
            <w:r>
              <w:rPr>
                <w:rFonts w:ascii="Arial" w:hAnsi="Arial" w:cs="Arial"/>
                <w:sz w:val="22"/>
                <w:szCs w:val="22"/>
              </w:rPr>
              <w:t xml:space="preserve"> 3 sao </w:t>
            </w:r>
            <w:r w:rsidRPr="00161A78">
              <w:rPr>
                <w:rFonts w:ascii="Arial" w:hAnsi="Arial" w:cs="Arial"/>
                <w:b/>
                <w:bCs/>
                <w:i/>
                <w:iCs/>
                <w:sz w:val="22"/>
                <w:szCs w:val="22"/>
              </w:rPr>
              <w:t xml:space="preserve">(phòng 2 </w:t>
            </w:r>
            <w:r w:rsidR="00964AA5" w:rsidRPr="00161A78">
              <w:rPr>
                <w:rFonts w:ascii="Arial" w:hAnsi="Arial" w:cs="Arial"/>
                <w:b/>
                <w:bCs/>
                <w:i/>
                <w:iCs/>
                <w:sz w:val="22"/>
                <w:szCs w:val="22"/>
              </w:rPr>
              <w:t xml:space="preserve">khách, nếu khách đi lẻ tuỳ tình hình đoàn xếp phòng 2 hoặc phòng </w:t>
            </w:r>
            <w:r w:rsidR="006D226D">
              <w:rPr>
                <w:rFonts w:ascii="Arial" w:hAnsi="Arial" w:cs="Arial"/>
                <w:b/>
                <w:bCs/>
                <w:i/>
                <w:iCs/>
                <w:sz w:val="22"/>
                <w:szCs w:val="22"/>
              </w:rPr>
              <w:t>3)</w:t>
            </w:r>
            <w:r w:rsidRPr="00161A78">
              <w:rPr>
                <w:rFonts w:ascii="Arial" w:hAnsi="Arial" w:cs="Arial"/>
                <w:b/>
                <w:bCs/>
                <w:i/>
                <w:iCs/>
                <w:sz w:val="22"/>
                <w:szCs w:val="22"/>
              </w:rPr>
              <w:t xml:space="preserve"> </w:t>
            </w:r>
          </w:p>
          <w:p w14:paraId="282BFC73" w14:textId="77777777" w:rsidR="00503CBE" w:rsidRDefault="008A559A" w:rsidP="00503CBE">
            <w:pPr>
              <w:pStyle w:val="ListParagraph"/>
              <w:numPr>
                <w:ilvl w:val="0"/>
                <w:numId w:val="11"/>
              </w:numPr>
              <w:spacing w:line="360" w:lineRule="auto"/>
              <w:ind w:left="428"/>
              <w:jc w:val="both"/>
              <w:rPr>
                <w:rFonts w:ascii="Arial" w:hAnsi="Arial" w:cs="Arial"/>
                <w:sz w:val="22"/>
                <w:szCs w:val="22"/>
              </w:rPr>
            </w:pPr>
            <w:r>
              <w:rPr>
                <w:rFonts w:ascii="Arial" w:hAnsi="Arial" w:cs="Arial"/>
                <w:sz w:val="22"/>
                <w:szCs w:val="22"/>
              </w:rPr>
              <w:t>Visa nhập cảnh Bhutan</w:t>
            </w:r>
            <w:r w:rsidR="00964AA5">
              <w:rPr>
                <w:rFonts w:ascii="Arial" w:hAnsi="Arial" w:cs="Arial"/>
                <w:sz w:val="22"/>
                <w:szCs w:val="22"/>
              </w:rPr>
              <w:t xml:space="preserve"> 1 lần</w:t>
            </w:r>
            <w:r w:rsidR="00780055">
              <w:rPr>
                <w:rFonts w:ascii="Arial" w:hAnsi="Arial" w:cs="Arial"/>
                <w:sz w:val="22"/>
                <w:szCs w:val="22"/>
              </w:rPr>
              <w:t xml:space="preserve"> (hình 4x6 nền trắng + mặt hộ chiếu)</w:t>
            </w:r>
          </w:p>
          <w:p w14:paraId="31729283" w14:textId="77777777" w:rsidR="00503CBE" w:rsidRPr="00503CBE" w:rsidRDefault="00503CBE" w:rsidP="00503CBE">
            <w:pPr>
              <w:pStyle w:val="ListParagraph"/>
              <w:numPr>
                <w:ilvl w:val="0"/>
                <w:numId w:val="11"/>
              </w:numPr>
              <w:spacing w:line="360" w:lineRule="auto"/>
              <w:ind w:left="428"/>
              <w:jc w:val="both"/>
              <w:rPr>
                <w:rStyle w:val="Strong"/>
                <w:rFonts w:ascii="Arial" w:hAnsi="Arial" w:cs="Arial"/>
                <w:b w:val="0"/>
                <w:bCs w:val="0"/>
                <w:sz w:val="22"/>
                <w:szCs w:val="22"/>
              </w:rPr>
            </w:pPr>
            <w:r w:rsidRPr="00503CBE">
              <w:rPr>
                <w:rFonts w:ascii="Arial" w:hAnsi="Arial" w:cs="Arial"/>
                <w:sz w:val="22"/>
                <w:szCs w:val="22"/>
              </w:rPr>
              <w:t>Phí du lịch Bhutan (</w:t>
            </w:r>
            <w:r w:rsidRPr="00503CBE">
              <w:rPr>
                <w:rStyle w:val="Strong"/>
              </w:rPr>
              <w:t>Phí Phát triển Bền vững</w:t>
            </w:r>
            <w:r>
              <w:rPr>
                <w:rStyle w:val="Strong"/>
              </w:rPr>
              <w:t>)</w:t>
            </w:r>
          </w:p>
          <w:p w14:paraId="5C8DFFAF" w14:textId="77777777" w:rsidR="00503CBE" w:rsidRDefault="008A559A" w:rsidP="00503CBE">
            <w:pPr>
              <w:pStyle w:val="ListParagraph"/>
              <w:numPr>
                <w:ilvl w:val="0"/>
                <w:numId w:val="11"/>
              </w:numPr>
              <w:spacing w:line="360" w:lineRule="auto"/>
              <w:ind w:left="428"/>
              <w:jc w:val="both"/>
              <w:rPr>
                <w:rFonts w:ascii="Arial" w:hAnsi="Arial" w:cs="Arial"/>
                <w:sz w:val="22"/>
                <w:szCs w:val="22"/>
              </w:rPr>
            </w:pPr>
            <w:r w:rsidRPr="00503CBE">
              <w:rPr>
                <w:rFonts w:ascii="Arial" w:hAnsi="Arial" w:cs="Arial"/>
                <w:sz w:val="22"/>
                <w:szCs w:val="22"/>
              </w:rPr>
              <w:t>Các bữa ăn theo chương trình.</w:t>
            </w:r>
          </w:p>
          <w:p w14:paraId="149FEA88" w14:textId="77777777" w:rsidR="00503CBE" w:rsidRDefault="008A559A" w:rsidP="00503CBE">
            <w:pPr>
              <w:pStyle w:val="ListParagraph"/>
              <w:numPr>
                <w:ilvl w:val="0"/>
                <w:numId w:val="11"/>
              </w:numPr>
              <w:spacing w:line="360" w:lineRule="auto"/>
              <w:ind w:left="428"/>
              <w:jc w:val="both"/>
              <w:rPr>
                <w:rFonts w:ascii="Arial" w:hAnsi="Arial" w:cs="Arial"/>
                <w:sz w:val="22"/>
                <w:szCs w:val="22"/>
              </w:rPr>
            </w:pPr>
            <w:r w:rsidRPr="00503CBE">
              <w:rPr>
                <w:rFonts w:ascii="Arial" w:hAnsi="Arial" w:cs="Arial"/>
                <w:sz w:val="22"/>
                <w:szCs w:val="22"/>
              </w:rPr>
              <w:t>Phí tham quan vào cổng 1 lần.</w:t>
            </w:r>
          </w:p>
          <w:p w14:paraId="2FE7BABE" w14:textId="77777777" w:rsidR="00503CBE" w:rsidRPr="00503CBE" w:rsidRDefault="008A559A" w:rsidP="00503CBE">
            <w:pPr>
              <w:pStyle w:val="ListParagraph"/>
              <w:numPr>
                <w:ilvl w:val="0"/>
                <w:numId w:val="11"/>
              </w:numPr>
              <w:spacing w:line="360" w:lineRule="auto"/>
              <w:ind w:left="428"/>
              <w:jc w:val="both"/>
              <w:rPr>
                <w:rFonts w:ascii="Arial" w:hAnsi="Arial" w:cs="Arial"/>
                <w:sz w:val="22"/>
                <w:szCs w:val="22"/>
              </w:rPr>
            </w:pPr>
            <w:r w:rsidRPr="00503CBE">
              <w:rPr>
                <w:rFonts w:ascii="Arial" w:hAnsi="Arial" w:cs="Arial"/>
                <w:b/>
                <w:bCs/>
                <w:color w:val="0070C0"/>
                <w:sz w:val="22"/>
                <w:szCs w:val="22"/>
              </w:rPr>
              <w:t>Tặng Sim bhutan</w:t>
            </w:r>
          </w:p>
          <w:p w14:paraId="35C0CD8B" w14:textId="77777777" w:rsidR="00503CBE" w:rsidRPr="00503CBE" w:rsidRDefault="008A559A" w:rsidP="00503CBE">
            <w:pPr>
              <w:pStyle w:val="ListParagraph"/>
              <w:numPr>
                <w:ilvl w:val="0"/>
                <w:numId w:val="24"/>
              </w:numPr>
              <w:spacing w:line="360" w:lineRule="auto"/>
              <w:ind w:left="345" w:right="84" w:hanging="270"/>
              <w:jc w:val="both"/>
              <w:rPr>
                <w:rFonts w:ascii="Arial" w:hAnsi="Arial" w:cs="Arial"/>
                <w:sz w:val="22"/>
                <w:szCs w:val="22"/>
              </w:rPr>
            </w:pPr>
            <w:r w:rsidRPr="00503CBE">
              <w:rPr>
                <w:rFonts w:ascii="Arial" w:hAnsi="Arial" w:cs="Arial"/>
                <w:b/>
                <w:bCs/>
                <w:color w:val="0070C0"/>
                <w:sz w:val="22"/>
                <w:szCs w:val="22"/>
              </w:rPr>
              <w:t>Tặng 1 lần thuê trang phục truyền thống Bhutan (chụp ảnh tại điểm tham quan)</w:t>
            </w:r>
          </w:p>
          <w:p w14:paraId="005DA3D5" w14:textId="77777777" w:rsidR="00503CBE" w:rsidRDefault="008A559A" w:rsidP="00503CBE">
            <w:pPr>
              <w:pStyle w:val="ListParagraph"/>
              <w:numPr>
                <w:ilvl w:val="0"/>
                <w:numId w:val="11"/>
              </w:numPr>
              <w:spacing w:line="360" w:lineRule="auto"/>
              <w:ind w:left="428"/>
              <w:jc w:val="both"/>
              <w:rPr>
                <w:rFonts w:ascii="Arial" w:hAnsi="Arial" w:cs="Arial"/>
                <w:sz w:val="22"/>
                <w:szCs w:val="22"/>
              </w:rPr>
            </w:pPr>
            <w:r w:rsidRPr="00503CBE">
              <w:rPr>
                <w:rFonts w:ascii="Arial" w:hAnsi="Arial" w:cs="Arial"/>
                <w:sz w:val="22"/>
                <w:szCs w:val="22"/>
              </w:rPr>
              <w:t>Xe máy lạnh đưa đón tham quan suốt tuyến.</w:t>
            </w:r>
          </w:p>
          <w:p w14:paraId="59FDEBBC" w14:textId="77777777" w:rsidR="00503CBE" w:rsidRPr="00503CBE" w:rsidRDefault="008A559A" w:rsidP="00503CBE">
            <w:pPr>
              <w:pStyle w:val="ListParagraph"/>
              <w:numPr>
                <w:ilvl w:val="0"/>
                <w:numId w:val="11"/>
              </w:numPr>
              <w:spacing w:line="360" w:lineRule="auto"/>
              <w:ind w:left="428"/>
              <w:jc w:val="both"/>
              <w:rPr>
                <w:rFonts w:ascii="Arial" w:hAnsi="Arial" w:cs="Arial"/>
                <w:sz w:val="22"/>
                <w:szCs w:val="22"/>
              </w:rPr>
            </w:pPr>
            <w:r w:rsidRPr="00503CBE">
              <w:rPr>
                <w:rFonts w:ascii="Arial" w:hAnsi="Arial" w:cs="Arial"/>
                <w:sz w:val="22"/>
                <w:szCs w:val="22"/>
              </w:rPr>
              <w:t xml:space="preserve">Bảo hiểm du lịch toàn cầu trị giá tối đa </w:t>
            </w:r>
            <w:r w:rsidRPr="00503CBE">
              <w:rPr>
                <w:rFonts w:ascii="Arial" w:hAnsi="Arial" w:cs="Arial"/>
                <w:color w:val="000000" w:themeColor="text1"/>
                <w:sz w:val="22"/>
                <w:szCs w:val="22"/>
              </w:rPr>
              <w:t>50.000USD/khách/Trường hợp.</w:t>
            </w:r>
          </w:p>
          <w:p w14:paraId="1502B690" w14:textId="1CA3FBC1" w:rsidR="009D20EB" w:rsidRPr="00503CBE" w:rsidRDefault="008A559A" w:rsidP="00503CBE">
            <w:pPr>
              <w:pStyle w:val="ListParagraph"/>
              <w:numPr>
                <w:ilvl w:val="0"/>
                <w:numId w:val="11"/>
              </w:numPr>
              <w:spacing w:line="360" w:lineRule="auto"/>
              <w:ind w:left="428"/>
              <w:jc w:val="both"/>
              <w:rPr>
                <w:rFonts w:ascii="Arial" w:hAnsi="Arial" w:cs="Arial"/>
                <w:sz w:val="22"/>
                <w:szCs w:val="22"/>
              </w:rPr>
            </w:pPr>
            <w:r w:rsidRPr="00503CBE">
              <w:rPr>
                <w:rFonts w:ascii="Arial" w:hAnsi="Arial" w:cs="Arial"/>
                <w:sz w:val="22"/>
                <w:szCs w:val="22"/>
              </w:rPr>
              <w:t>Hướng dẫn viên theo suốt tuyến từ Việt Nam và hướng dẫn viên địa phương</w:t>
            </w:r>
          </w:p>
        </w:tc>
      </w:tr>
      <w:tr w:rsidR="009D20EB" w14:paraId="33AA94A3" w14:textId="77777777">
        <w:trPr>
          <w:trHeight w:val="876"/>
        </w:trPr>
        <w:tc>
          <w:tcPr>
            <w:tcW w:w="2422" w:type="dxa"/>
            <w:tcBorders>
              <w:top w:val="single" w:sz="4" w:space="0" w:color="00B0F0"/>
              <w:left w:val="thinThickSmallGap" w:sz="18" w:space="0" w:color="00B0F0"/>
              <w:bottom w:val="single" w:sz="4" w:space="0" w:color="00B0F0"/>
              <w:right w:val="single" w:sz="4" w:space="0" w:color="00B0F0"/>
            </w:tcBorders>
            <w:shd w:val="clear" w:color="auto" w:fill="0070C0"/>
            <w:vAlign w:val="center"/>
          </w:tcPr>
          <w:p w14:paraId="559C7415" w14:textId="77777777" w:rsidR="009D20EB" w:rsidRDefault="008A559A">
            <w:pPr>
              <w:spacing w:line="360" w:lineRule="auto"/>
              <w:ind w:right="-38"/>
              <w:jc w:val="center"/>
              <w:rPr>
                <w:rFonts w:ascii="Arial" w:hAnsi="Arial" w:cs="Arial"/>
                <w:b/>
                <w:color w:val="FFFFFF"/>
                <w:sz w:val="22"/>
                <w:szCs w:val="22"/>
                <w:lang w:val="pt-BR"/>
              </w:rPr>
            </w:pPr>
            <w:r>
              <w:rPr>
                <w:rFonts w:ascii="Arial" w:hAnsi="Arial" w:cs="Arial"/>
                <w:b/>
                <w:color w:val="FFFFFF"/>
                <w:sz w:val="22"/>
                <w:szCs w:val="22"/>
                <w:lang w:val="pt-BR"/>
              </w:rPr>
              <w:t>GIÁ TOUR</w:t>
            </w:r>
          </w:p>
          <w:p w14:paraId="6E1E22A4" w14:textId="77777777" w:rsidR="009D20EB" w:rsidRDefault="008A559A">
            <w:pPr>
              <w:spacing w:line="360" w:lineRule="auto"/>
              <w:ind w:left="-243" w:right="-38"/>
              <w:jc w:val="center"/>
              <w:rPr>
                <w:rFonts w:ascii="Arial" w:hAnsi="Arial" w:cs="Arial"/>
                <w:b/>
                <w:color w:val="FFFFFF"/>
                <w:sz w:val="22"/>
                <w:szCs w:val="22"/>
                <w:lang w:val="pt-BR"/>
              </w:rPr>
            </w:pPr>
            <w:r>
              <w:rPr>
                <w:rFonts w:ascii="Arial" w:hAnsi="Arial" w:cs="Arial"/>
                <w:b/>
                <w:color w:val="FFFFFF"/>
                <w:sz w:val="22"/>
                <w:szCs w:val="22"/>
                <w:lang w:val="pt-BR"/>
              </w:rPr>
              <w:t xml:space="preserve">  KHÔNG BAO GỒM</w:t>
            </w:r>
          </w:p>
        </w:tc>
        <w:tc>
          <w:tcPr>
            <w:tcW w:w="8100" w:type="dxa"/>
            <w:tcBorders>
              <w:top w:val="single" w:sz="4" w:space="0" w:color="00B0F0"/>
              <w:left w:val="single" w:sz="4" w:space="0" w:color="00B0F0"/>
              <w:bottom w:val="single" w:sz="4" w:space="0" w:color="00B0F0"/>
              <w:right w:val="thickThinSmallGap" w:sz="18" w:space="0" w:color="00B0F0"/>
            </w:tcBorders>
          </w:tcPr>
          <w:p w14:paraId="1523E5B1" w14:textId="77777777" w:rsidR="009D20EB" w:rsidRDefault="008A559A">
            <w:pPr>
              <w:pStyle w:val="ListParagraph"/>
              <w:numPr>
                <w:ilvl w:val="0"/>
                <w:numId w:val="24"/>
              </w:numPr>
              <w:spacing w:line="360" w:lineRule="auto"/>
              <w:ind w:left="345" w:right="84" w:hanging="270"/>
              <w:jc w:val="both"/>
              <w:rPr>
                <w:rFonts w:ascii="Arial" w:eastAsia="Calibri" w:hAnsi="Arial" w:cs="Arial"/>
                <w:sz w:val="22"/>
                <w:szCs w:val="22"/>
              </w:rPr>
            </w:pPr>
            <w:r>
              <w:rPr>
                <w:rFonts w:ascii="Arial" w:hAnsi="Arial" w:cs="Arial"/>
                <w:sz w:val="22"/>
                <w:szCs w:val="22"/>
              </w:rPr>
              <w:t xml:space="preserve">Hộ chiếu còn thời hạn </w:t>
            </w:r>
            <w:r>
              <w:rPr>
                <w:rFonts w:ascii="Arial" w:hAnsi="Arial" w:cs="Arial"/>
                <w:color w:val="000000" w:themeColor="text1"/>
                <w:sz w:val="22"/>
                <w:szCs w:val="22"/>
              </w:rPr>
              <w:t>trên 6 tháng</w:t>
            </w:r>
          </w:p>
          <w:p w14:paraId="1D2F715F" w14:textId="77777777" w:rsidR="009D20EB" w:rsidRDefault="008A559A">
            <w:pPr>
              <w:pStyle w:val="ListParagraph"/>
              <w:numPr>
                <w:ilvl w:val="0"/>
                <w:numId w:val="24"/>
              </w:numPr>
              <w:spacing w:line="360" w:lineRule="auto"/>
              <w:ind w:left="345" w:right="84" w:hanging="270"/>
              <w:jc w:val="both"/>
              <w:rPr>
                <w:rFonts w:ascii="Arial" w:hAnsi="Arial" w:cs="Arial"/>
                <w:sz w:val="22"/>
                <w:szCs w:val="22"/>
              </w:rPr>
            </w:pPr>
            <w:r>
              <w:rPr>
                <w:rFonts w:ascii="Arial" w:hAnsi="Arial" w:cs="Arial"/>
                <w:sz w:val="22"/>
                <w:szCs w:val="22"/>
              </w:rPr>
              <w:t>Phụ thu phòng đơn( dành cho khách yêu cầu ở phòng đơn)</w:t>
            </w:r>
          </w:p>
          <w:p w14:paraId="401D1A96" w14:textId="77777777" w:rsidR="009D20EB" w:rsidRDefault="008A559A">
            <w:pPr>
              <w:pStyle w:val="ListParagraph"/>
              <w:numPr>
                <w:ilvl w:val="0"/>
                <w:numId w:val="24"/>
              </w:numPr>
              <w:spacing w:line="360" w:lineRule="auto"/>
              <w:ind w:left="345" w:right="84" w:hanging="270"/>
              <w:jc w:val="both"/>
              <w:rPr>
                <w:rFonts w:ascii="Arial" w:hAnsi="Arial" w:cs="Arial"/>
                <w:sz w:val="22"/>
                <w:szCs w:val="22"/>
              </w:rPr>
            </w:pPr>
            <w:r>
              <w:rPr>
                <w:rFonts w:ascii="Arial" w:hAnsi="Arial" w:cs="Arial"/>
                <w:sz w:val="22"/>
                <w:szCs w:val="22"/>
              </w:rPr>
              <w:t>Chi phí cá nhân: nước uống, giặt ủi, hành lý quá cước, điện thoại, chụp hình…</w:t>
            </w:r>
          </w:p>
          <w:p w14:paraId="3791B480" w14:textId="402CABCA" w:rsidR="009D20EB" w:rsidRDefault="008A559A">
            <w:pPr>
              <w:pStyle w:val="ListParagraph"/>
              <w:numPr>
                <w:ilvl w:val="0"/>
                <w:numId w:val="24"/>
              </w:numPr>
              <w:spacing w:line="360" w:lineRule="auto"/>
              <w:ind w:left="345" w:right="84" w:hanging="270"/>
              <w:jc w:val="both"/>
              <w:rPr>
                <w:rFonts w:ascii="Arial" w:hAnsi="Arial" w:cs="Arial"/>
                <w:sz w:val="22"/>
                <w:szCs w:val="22"/>
              </w:rPr>
            </w:pPr>
            <w:r>
              <w:rPr>
                <w:rFonts w:ascii="Arial" w:hAnsi="Arial" w:cs="Arial"/>
                <w:sz w:val="22"/>
                <w:szCs w:val="22"/>
              </w:rPr>
              <w:t xml:space="preserve">Tip cho hướng dẫn viên và tài xế </w:t>
            </w:r>
            <w:r w:rsidR="00C77630">
              <w:rPr>
                <w:rFonts w:ascii="Arial" w:hAnsi="Arial" w:cs="Arial"/>
                <w:b/>
                <w:bCs/>
                <w:color w:val="FF0000"/>
                <w:sz w:val="22"/>
                <w:szCs w:val="22"/>
              </w:rPr>
              <w:t>50</w:t>
            </w:r>
            <w:r>
              <w:rPr>
                <w:rFonts w:ascii="Arial" w:hAnsi="Arial" w:cs="Arial"/>
                <w:b/>
                <w:bCs/>
                <w:color w:val="FF0000"/>
                <w:sz w:val="22"/>
                <w:szCs w:val="22"/>
              </w:rPr>
              <w:t>USD/khách</w:t>
            </w:r>
          </w:p>
          <w:p w14:paraId="6BC65B54" w14:textId="77777777" w:rsidR="009D20EB" w:rsidRDefault="008A559A">
            <w:pPr>
              <w:pStyle w:val="ListParagraph"/>
              <w:numPr>
                <w:ilvl w:val="0"/>
                <w:numId w:val="24"/>
              </w:numPr>
              <w:spacing w:line="360" w:lineRule="auto"/>
              <w:ind w:left="345" w:right="84" w:hanging="270"/>
              <w:jc w:val="both"/>
              <w:rPr>
                <w:rFonts w:ascii="Arial" w:hAnsi="Arial" w:cs="Arial"/>
                <w:sz w:val="22"/>
                <w:szCs w:val="22"/>
              </w:rPr>
            </w:pPr>
            <w:r>
              <w:rPr>
                <w:rFonts w:ascii="Arial" w:hAnsi="Arial" w:cs="Arial"/>
                <w:sz w:val="22"/>
                <w:szCs w:val="22"/>
              </w:rPr>
              <w:t>Các chi phí khác không nằm trong mục bao gồm.</w:t>
            </w:r>
          </w:p>
        </w:tc>
      </w:tr>
      <w:tr w:rsidR="009D20EB" w14:paraId="68BE1324" w14:textId="77777777">
        <w:trPr>
          <w:trHeight w:val="361"/>
        </w:trPr>
        <w:tc>
          <w:tcPr>
            <w:tcW w:w="10522" w:type="dxa"/>
            <w:gridSpan w:val="2"/>
            <w:tcBorders>
              <w:top w:val="single" w:sz="4" w:space="0" w:color="00B0F0"/>
              <w:left w:val="thinThickSmallGap" w:sz="18" w:space="0" w:color="00B0F0"/>
              <w:bottom w:val="single" w:sz="4" w:space="0" w:color="00B0F0"/>
              <w:right w:val="thickThinSmallGap" w:sz="18" w:space="0" w:color="00B0F0"/>
            </w:tcBorders>
            <w:shd w:val="clear" w:color="auto" w:fill="0070C0"/>
          </w:tcPr>
          <w:p w14:paraId="3214F314" w14:textId="77777777" w:rsidR="009D20EB" w:rsidRDefault="008A559A">
            <w:pPr>
              <w:spacing w:line="360" w:lineRule="auto"/>
              <w:ind w:left="163" w:right="634"/>
              <w:jc w:val="center"/>
              <w:rPr>
                <w:rFonts w:ascii="Arial" w:hAnsi="Arial" w:cs="Arial"/>
                <w:b/>
                <w:bCs/>
                <w:color w:val="FFFFFF" w:themeColor="background1"/>
                <w:sz w:val="22"/>
                <w:szCs w:val="22"/>
                <w:lang w:val="en-US"/>
              </w:rPr>
            </w:pPr>
            <w:r>
              <w:rPr>
                <w:rFonts w:ascii="Arial" w:hAnsi="Arial" w:cs="Arial"/>
                <w:b/>
                <w:bCs/>
                <w:color w:val="FFFFFF" w:themeColor="background1"/>
                <w:sz w:val="22"/>
                <w:szCs w:val="22"/>
                <w:lang w:val="en-US"/>
              </w:rPr>
              <w:t xml:space="preserve">ĐIỀU KIỆN HỦY TOUR </w:t>
            </w:r>
          </w:p>
        </w:tc>
      </w:tr>
      <w:tr w:rsidR="009D20EB" w14:paraId="304F7262" w14:textId="77777777">
        <w:trPr>
          <w:trHeight w:val="710"/>
        </w:trPr>
        <w:tc>
          <w:tcPr>
            <w:tcW w:w="10522" w:type="dxa"/>
            <w:gridSpan w:val="2"/>
            <w:tcBorders>
              <w:top w:val="single" w:sz="4" w:space="0" w:color="00B0F0"/>
              <w:left w:val="thinThickSmallGap" w:sz="18" w:space="0" w:color="00B0F0"/>
              <w:bottom w:val="single" w:sz="4" w:space="0" w:color="00B0F0"/>
              <w:right w:val="thickThinSmallGap" w:sz="18" w:space="0" w:color="00B0F0"/>
            </w:tcBorders>
          </w:tcPr>
          <w:p w14:paraId="665F21FC" w14:textId="03703C56" w:rsidR="009D20EB" w:rsidRPr="00E24EF9" w:rsidRDefault="008A559A" w:rsidP="00E24EF9">
            <w:pPr>
              <w:pStyle w:val="ListParagraph"/>
              <w:widowControl w:val="0"/>
              <w:numPr>
                <w:ilvl w:val="0"/>
                <w:numId w:val="27"/>
              </w:numPr>
              <w:spacing w:line="360" w:lineRule="auto"/>
              <w:rPr>
                <w:rFonts w:ascii="Arial" w:eastAsia="Arial" w:hAnsi="Arial" w:cs="Arial"/>
                <w:color w:val="000000"/>
                <w:sz w:val="22"/>
                <w:szCs w:val="22"/>
              </w:rPr>
            </w:pPr>
            <w:r w:rsidRPr="00E24EF9">
              <w:rPr>
                <w:rFonts w:ascii="Arial" w:eastAsia="Arial" w:hAnsi="Arial" w:cs="Arial"/>
                <w:color w:val="000000"/>
                <w:sz w:val="22"/>
                <w:szCs w:val="22"/>
              </w:rPr>
              <w:t>Nếu hủy chuyến du lịch ngay sau khi Đại Sứ Quán, Lãnh Sự Quán đã cấp visa: công ty du lịch có quyền hủy visa đã có, đồng thời khách sẽ chịu phí hủy theo điều khoản bên dưới:</w:t>
            </w:r>
          </w:p>
          <w:p w14:paraId="6AA7C10C" w14:textId="43B548C5" w:rsidR="009D20EB" w:rsidRPr="00E24EF9" w:rsidRDefault="00540B13" w:rsidP="00E24EF9">
            <w:pPr>
              <w:pStyle w:val="ListParagraph"/>
              <w:widowControl w:val="0"/>
              <w:numPr>
                <w:ilvl w:val="0"/>
                <w:numId w:val="27"/>
              </w:numPr>
              <w:spacing w:line="360" w:lineRule="auto"/>
              <w:rPr>
                <w:rFonts w:ascii="Arial" w:eastAsia="Arial" w:hAnsi="Arial" w:cs="Arial"/>
                <w:color w:val="000000"/>
                <w:sz w:val="22"/>
                <w:szCs w:val="22"/>
              </w:rPr>
            </w:pPr>
            <w:r w:rsidRPr="00E24EF9">
              <w:rPr>
                <w:rFonts w:ascii="Arial" w:eastAsia="Arial" w:hAnsi="Arial" w:cs="Arial"/>
                <w:color w:val="000000"/>
                <w:sz w:val="22"/>
                <w:szCs w:val="22"/>
              </w:rPr>
              <w:t>Đặt cọc 50% trên giá tour sau khi xác nhận</w:t>
            </w:r>
          </w:p>
          <w:p w14:paraId="35324B30" w14:textId="1BEB6B2F" w:rsidR="009D20EB" w:rsidRPr="00E24EF9" w:rsidRDefault="008A559A" w:rsidP="00E24EF9">
            <w:pPr>
              <w:pStyle w:val="ListParagraph"/>
              <w:widowControl w:val="0"/>
              <w:numPr>
                <w:ilvl w:val="0"/>
                <w:numId w:val="27"/>
              </w:numPr>
              <w:spacing w:line="360" w:lineRule="auto"/>
              <w:rPr>
                <w:rFonts w:ascii="Arial" w:eastAsia="Arial" w:hAnsi="Arial" w:cs="Arial"/>
                <w:color w:val="000000"/>
                <w:sz w:val="22"/>
                <w:szCs w:val="22"/>
              </w:rPr>
            </w:pPr>
            <w:r w:rsidRPr="00CC656B">
              <w:rPr>
                <w:rFonts w:ascii="Arial" w:eastAsia="Arial" w:hAnsi="Arial" w:cs="Arial"/>
                <w:bCs/>
                <w:color w:val="000000"/>
                <w:sz w:val="22"/>
                <w:szCs w:val="22"/>
              </w:rPr>
              <w:t xml:space="preserve">Trước ngày đi </w:t>
            </w:r>
            <w:r w:rsidR="00A53A45" w:rsidRPr="00CC656B">
              <w:rPr>
                <w:rFonts w:ascii="Arial" w:eastAsia="Arial" w:hAnsi="Arial" w:cs="Arial"/>
                <w:bCs/>
                <w:color w:val="000000"/>
                <w:sz w:val="22"/>
                <w:szCs w:val="22"/>
              </w:rPr>
              <w:t>1</w:t>
            </w:r>
            <w:r w:rsidR="00802A1D" w:rsidRPr="00CC656B">
              <w:rPr>
                <w:rFonts w:ascii="Arial" w:eastAsia="Arial" w:hAnsi="Arial" w:cs="Arial"/>
                <w:bCs/>
                <w:color w:val="000000"/>
                <w:sz w:val="22"/>
                <w:szCs w:val="22"/>
              </w:rPr>
              <w:t>0</w:t>
            </w:r>
            <w:r w:rsidRPr="00CC656B">
              <w:rPr>
                <w:rFonts w:ascii="Arial" w:eastAsia="Arial" w:hAnsi="Arial" w:cs="Arial"/>
                <w:bCs/>
                <w:color w:val="000000"/>
                <w:sz w:val="22"/>
                <w:szCs w:val="22"/>
              </w:rPr>
              <w:t xml:space="preserve"> ngày:</w:t>
            </w:r>
            <w:r w:rsidRPr="00E24EF9">
              <w:rPr>
                <w:rFonts w:ascii="Arial" w:eastAsia="Arial" w:hAnsi="Arial" w:cs="Arial"/>
                <w:color w:val="000000"/>
                <w:sz w:val="22"/>
                <w:szCs w:val="22"/>
              </w:rPr>
              <w:t xml:space="preserve"> Thanh toán 100% trên giá tour .</w:t>
            </w:r>
          </w:p>
          <w:p w14:paraId="70B091FE" w14:textId="77777777" w:rsidR="00E24EF9" w:rsidRPr="00E24EF9" w:rsidRDefault="00E24EF9" w:rsidP="00E24EF9">
            <w:pPr>
              <w:pStyle w:val="ListParagraph"/>
              <w:numPr>
                <w:ilvl w:val="0"/>
                <w:numId w:val="27"/>
              </w:numPr>
              <w:shd w:val="clear" w:color="auto" w:fill="FFFFFF"/>
              <w:spacing w:after="200" w:line="360" w:lineRule="auto"/>
              <w:jc w:val="both"/>
              <w:rPr>
                <w:rFonts w:ascii="Arial" w:hAnsi="Arial" w:cs="Arial"/>
                <w:color w:val="333333"/>
                <w:sz w:val="22"/>
                <w:szCs w:val="22"/>
              </w:rPr>
            </w:pPr>
            <w:r w:rsidRPr="00E24EF9">
              <w:rPr>
                <w:rFonts w:ascii="Arial" w:hAnsi="Arial" w:cs="Arial"/>
                <w:color w:val="333333"/>
                <w:sz w:val="22"/>
                <w:szCs w:val="22"/>
              </w:rPr>
              <w:t>Hủy tour ngay sau khi Đại Sứ Quán, Lãnh Sự Quán đã cấp visa: Chi phí huỷ tour là 100% tiền cọc</w:t>
            </w:r>
          </w:p>
          <w:p w14:paraId="40DDB948" w14:textId="77777777" w:rsidR="00E24EF9" w:rsidRPr="00E24EF9" w:rsidRDefault="00E24EF9" w:rsidP="00E24EF9">
            <w:pPr>
              <w:pStyle w:val="ListParagraph"/>
              <w:numPr>
                <w:ilvl w:val="0"/>
                <w:numId w:val="27"/>
              </w:numPr>
              <w:shd w:val="clear" w:color="auto" w:fill="FFFFFF"/>
              <w:spacing w:after="200" w:line="360" w:lineRule="auto"/>
              <w:jc w:val="both"/>
              <w:rPr>
                <w:rFonts w:ascii="Arial" w:hAnsi="Arial" w:cs="Arial"/>
                <w:color w:val="333333"/>
                <w:sz w:val="22"/>
                <w:szCs w:val="22"/>
              </w:rPr>
            </w:pPr>
            <w:r w:rsidRPr="00E24EF9">
              <w:rPr>
                <w:rFonts w:ascii="Arial" w:hAnsi="Arial" w:cs="Arial"/>
                <w:color w:val="333333"/>
                <w:sz w:val="22"/>
                <w:szCs w:val="22"/>
              </w:rPr>
              <w:t>Hủy tour trước 45 ngày trước ngày khởi hành: Phí huỷ tour là 10% trên tổng giá tour</w:t>
            </w:r>
          </w:p>
          <w:p w14:paraId="1519CA50" w14:textId="77777777" w:rsidR="00E24EF9" w:rsidRPr="00E24EF9" w:rsidRDefault="00E24EF9" w:rsidP="00E24EF9">
            <w:pPr>
              <w:pStyle w:val="ListParagraph"/>
              <w:numPr>
                <w:ilvl w:val="0"/>
                <w:numId w:val="27"/>
              </w:numPr>
              <w:shd w:val="clear" w:color="auto" w:fill="FFFFFF"/>
              <w:spacing w:after="200" w:line="360" w:lineRule="auto"/>
              <w:jc w:val="both"/>
              <w:rPr>
                <w:rFonts w:ascii="Arial" w:hAnsi="Arial" w:cs="Arial"/>
                <w:color w:val="333333"/>
                <w:sz w:val="22"/>
                <w:szCs w:val="22"/>
              </w:rPr>
            </w:pPr>
            <w:r w:rsidRPr="00E24EF9">
              <w:rPr>
                <w:rFonts w:ascii="Arial" w:hAnsi="Arial" w:cs="Arial"/>
                <w:color w:val="333333"/>
                <w:sz w:val="22"/>
                <w:szCs w:val="22"/>
              </w:rPr>
              <w:lastRenderedPageBreak/>
              <w:t>Hủy tour từ 30 - 45 ngày trước ngày khởi hành: Phí huỷ tour là 30% trên tổng giá tour</w:t>
            </w:r>
          </w:p>
          <w:p w14:paraId="197319A9" w14:textId="77777777" w:rsidR="00E24EF9" w:rsidRPr="00E24EF9" w:rsidRDefault="00E24EF9" w:rsidP="00E24EF9">
            <w:pPr>
              <w:pStyle w:val="ListParagraph"/>
              <w:numPr>
                <w:ilvl w:val="0"/>
                <w:numId w:val="27"/>
              </w:numPr>
              <w:shd w:val="clear" w:color="auto" w:fill="FFFFFF"/>
              <w:spacing w:after="200" w:line="360" w:lineRule="auto"/>
              <w:jc w:val="both"/>
              <w:rPr>
                <w:rFonts w:ascii="Arial" w:hAnsi="Arial" w:cs="Arial"/>
                <w:color w:val="333333"/>
                <w:sz w:val="22"/>
                <w:szCs w:val="22"/>
              </w:rPr>
            </w:pPr>
            <w:r w:rsidRPr="00E24EF9">
              <w:rPr>
                <w:rFonts w:ascii="Arial" w:hAnsi="Arial" w:cs="Arial"/>
                <w:color w:val="333333"/>
                <w:sz w:val="22"/>
                <w:szCs w:val="22"/>
              </w:rPr>
              <w:t>Hủy tour từ 16 - 29 ngày trước ngày khởi hành: Phí huỷ tour là 60% trên tổng giá tour</w:t>
            </w:r>
          </w:p>
          <w:p w14:paraId="6FAC1D84" w14:textId="77777777" w:rsidR="00E24EF9" w:rsidRPr="00E24EF9" w:rsidRDefault="00E24EF9" w:rsidP="00E24EF9">
            <w:pPr>
              <w:pStyle w:val="ListParagraph"/>
              <w:numPr>
                <w:ilvl w:val="0"/>
                <w:numId w:val="27"/>
              </w:numPr>
              <w:shd w:val="clear" w:color="auto" w:fill="FFFFFF"/>
              <w:spacing w:after="200" w:line="360" w:lineRule="auto"/>
              <w:jc w:val="both"/>
              <w:rPr>
                <w:rFonts w:ascii="Arial" w:hAnsi="Arial" w:cs="Arial"/>
                <w:color w:val="333333"/>
                <w:sz w:val="22"/>
                <w:szCs w:val="22"/>
              </w:rPr>
            </w:pPr>
            <w:r w:rsidRPr="00E24EF9">
              <w:rPr>
                <w:rFonts w:ascii="Arial" w:hAnsi="Arial" w:cs="Arial"/>
                <w:color w:val="333333"/>
                <w:sz w:val="22"/>
                <w:szCs w:val="22"/>
              </w:rPr>
              <w:t>Hủy tour từ 08 - 15 ngày trước ngày khởi hành: Phí huỷ tour là 90% trên tổng giá tour</w:t>
            </w:r>
          </w:p>
          <w:p w14:paraId="38F548D7" w14:textId="77777777" w:rsidR="00E24EF9" w:rsidRPr="00E24EF9" w:rsidRDefault="00E24EF9" w:rsidP="00E24EF9">
            <w:pPr>
              <w:pStyle w:val="ListParagraph"/>
              <w:numPr>
                <w:ilvl w:val="0"/>
                <w:numId w:val="27"/>
              </w:numPr>
              <w:shd w:val="clear" w:color="auto" w:fill="FFFFFF"/>
              <w:spacing w:after="200" w:line="360" w:lineRule="auto"/>
              <w:jc w:val="both"/>
              <w:rPr>
                <w:rFonts w:ascii="Arial" w:hAnsi="Arial" w:cs="Arial"/>
                <w:color w:val="333333"/>
                <w:sz w:val="22"/>
                <w:szCs w:val="22"/>
              </w:rPr>
            </w:pPr>
            <w:r w:rsidRPr="00E24EF9">
              <w:rPr>
                <w:rFonts w:ascii="Arial" w:hAnsi="Arial" w:cs="Arial"/>
                <w:color w:val="333333"/>
                <w:sz w:val="22"/>
                <w:szCs w:val="22"/>
              </w:rPr>
              <w:t>Hủy tour từ 01 - 07 ngày trước ngày khởi hành: Phí huỷ tour là 100% trên tổng giá tour</w:t>
            </w:r>
          </w:p>
          <w:p w14:paraId="34F82B8F" w14:textId="77777777" w:rsidR="00E24EF9" w:rsidRPr="00E24EF9" w:rsidRDefault="00E24EF9" w:rsidP="00E24EF9">
            <w:pPr>
              <w:pStyle w:val="ListParagraph"/>
              <w:numPr>
                <w:ilvl w:val="0"/>
                <w:numId w:val="27"/>
              </w:numPr>
              <w:shd w:val="clear" w:color="auto" w:fill="FFFFFF"/>
              <w:spacing w:after="200" w:line="360" w:lineRule="auto"/>
              <w:jc w:val="both"/>
              <w:rPr>
                <w:rFonts w:ascii="Arial" w:hAnsi="Arial" w:cs="Arial"/>
                <w:color w:val="333333"/>
                <w:sz w:val="22"/>
                <w:szCs w:val="22"/>
              </w:rPr>
            </w:pPr>
            <w:r w:rsidRPr="00E24EF9">
              <w:rPr>
                <w:rFonts w:ascii="Arial" w:hAnsi="Arial" w:cs="Arial"/>
                <w:color w:val="333333"/>
                <w:sz w:val="22"/>
                <w:szCs w:val="22"/>
              </w:rPr>
              <w:t>Thời gian hủy tour được tính cho ngày làm việc, không tính thứ bảy, chủ nhật và các ngày Lễ Tết</w:t>
            </w:r>
          </w:p>
          <w:p w14:paraId="6680A7C1" w14:textId="2FABE36B" w:rsidR="00E24EF9" w:rsidRPr="00E24EF9" w:rsidRDefault="00E24EF9" w:rsidP="00E24EF9">
            <w:pPr>
              <w:pStyle w:val="ListParagraph"/>
              <w:widowControl w:val="0"/>
              <w:numPr>
                <w:ilvl w:val="0"/>
                <w:numId w:val="27"/>
              </w:numPr>
              <w:spacing w:line="360" w:lineRule="auto"/>
              <w:rPr>
                <w:rFonts w:ascii="Arial" w:eastAsia="Arial" w:hAnsi="Arial" w:cs="Arial"/>
                <w:color w:val="000000"/>
                <w:sz w:val="22"/>
                <w:szCs w:val="22"/>
              </w:rPr>
            </w:pPr>
            <w:r w:rsidRPr="00E24EF9">
              <w:rPr>
                <w:rFonts w:ascii="Arial" w:hAnsi="Arial" w:cs="Arial"/>
                <w:color w:val="333333"/>
                <w:sz w:val="22"/>
                <w:szCs w:val="22"/>
              </w:rPr>
              <w:t>Việc huỷ bỏ chuyến đi phải được thông báo trực tiếp với Công ty hoặc qua fax, email và phải được Công ty xác nhận.</w:t>
            </w:r>
          </w:p>
          <w:p w14:paraId="657B4029" w14:textId="77777777" w:rsidR="009D20EB" w:rsidRDefault="008A559A">
            <w:pPr>
              <w:pStyle w:val="ListParagraph"/>
              <w:widowControl w:val="0"/>
              <w:spacing w:line="360" w:lineRule="auto"/>
              <w:ind w:left="333"/>
              <w:rPr>
                <w:rFonts w:ascii="Arial" w:eastAsia="Arial" w:hAnsi="Arial" w:cs="Arial"/>
                <w:color w:val="000000"/>
                <w:sz w:val="22"/>
                <w:szCs w:val="22"/>
              </w:rPr>
            </w:pPr>
            <w:r>
              <w:rPr>
                <w:rFonts w:ascii="Arial" w:eastAsia="Arial" w:hAnsi="Arial" w:cs="Arial"/>
                <w:color w:val="000000"/>
                <w:sz w:val="22"/>
                <w:szCs w:val="22"/>
              </w:rPr>
              <w:t>(Thời gian hủy tour được tính cho ngày làm việc, không tính thứ bảy và chủ nhật)</w:t>
            </w:r>
          </w:p>
          <w:p w14:paraId="445948ED" w14:textId="77777777" w:rsidR="009D20EB" w:rsidRDefault="008A559A">
            <w:pPr>
              <w:spacing w:line="360" w:lineRule="auto"/>
              <w:jc w:val="both"/>
              <w:rPr>
                <w:rFonts w:ascii="Arial" w:hAnsi="Arial" w:cs="Arial"/>
                <w:b/>
                <w:bCs/>
                <w:iCs/>
                <w:color w:val="FF0000"/>
                <w:sz w:val="22"/>
                <w:szCs w:val="22"/>
              </w:rPr>
            </w:pPr>
            <w:r>
              <w:rPr>
                <w:rFonts w:ascii="Arial" w:eastAsia="Arial" w:hAnsi="Arial" w:cs="Arial"/>
                <w:color w:val="000000"/>
                <w:sz w:val="22"/>
                <w:szCs w:val="22"/>
              </w:rPr>
              <w:t>Việc hủy bỏ tour với công ty phải được thông báo trực tiếp qua Fax, email và phải được công ty xác nhận. Việc hủy bỏ qua điện thoại không được chấp thuận.</w:t>
            </w:r>
          </w:p>
        </w:tc>
      </w:tr>
      <w:tr w:rsidR="009D20EB" w14:paraId="2A6CF0DA" w14:textId="77777777">
        <w:trPr>
          <w:trHeight w:val="334"/>
        </w:trPr>
        <w:tc>
          <w:tcPr>
            <w:tcW w:w="10522" w:type="dxa"/>
            <w:gridSpan w:val="2"/>
            <w:tcBorders>
              <w:top w:val="single" w:sz="4" w:space="0" w:color="00B0F0"/>
              <w:left w:val="thinThickSmallGap" w:sz="18" w:space="0" w:color="00B0F0"/>
              <w:bottom w:val="single" w:sz="4" w:space="0" w:color="00B0F0"/>
              <w:right w:val="thickThinSmallGap" w:sz="18" w:space="0" w:color="00B0F0"/>
            </w:tcBorders>
            <w:shd w:val="clear" w:color="auto" w:fill="0070C0"/>
          </w:tcPr>
          <w:p w14:paraId="72E3DB9C" w14:textId="77777777" w:rsidR="009D20EB" w:rsidRDefault="008A559A">
            <w:pPr>
              <w:spacing w:line="360" w:lineRule="auto"/>
              <w:ind w:left="163" w:right="634"/>
              <w:jc w:val="center"/>
              <w:rPr>
                <w:rFonts w:ascii="Arial" w:hAnsi="Arial" w:cs="Arial"/>
                <w:b/>
                <w:bCs/>
                <w:color w:val="FFFFFF" w:themeColor="background1"/>
                <w:sz w:val="22"/>
                <w:szCs w:val="22"/>
                <w:lang w:val="en-US"/>
              </w:rPr>
            </w:pPr>
            <w:r>
              <w:rPr>
                <w:rFonts w:ascii="Arial" w:hAnsi="Arial" w:cs="Arial"/>
                <w:b/>
                <w:bCs/>
                <w:color w:val="FFFFFF" w:themeColor="background1"/>
                <w:sz w:val="22"/>
                <w:szCs w:val="22"/>
                <w:lang w:val="en-US"/>
              </w:rPr>
              <w:lastRenderedPageBreak/>
              <w:t>LƯU Ý</w:t>
            </w:r>
          </w:p>
        </w:tc>
      </w:tr>
      <w:tr w:rsidR="009D20EB" w14:paraId="367F2A9C" w14:textId="77777777">
        <w:trPr>
          <w:trHeight w:val="700"/>
        </w:trPr>
        <w:tc>
          <w:tcPr>
            <w:tcW w:w="10522" w:type="dxa"/>
            <w:gridSpan w:val="2"/>
            <w:tcBorders>
              <w:top w:val="single" w:sz="4" w:space="0" w:color="00B0F0"/>
              <w:left w:val="thinThickSmallGap" w:sz="18" w:space="0" w:color="00B0F0"/>
              <w:bottom w:val="thickThinSmallGap" w:sz="18" w:space="0" w:color="00B0F0"/>
              <w:right w:val="thickThinSmallGap" w:sz="18" w:space="0" w:color="00B0F0"/>
            </w:tcBorders>
          </w:tcPr>
          <w:p w14:paraId="3060945E" w14:textId="77777777" w:rsidR="009D20EB" w:rsidRDefault="008A559A" w:rsidP="00E1266A">
            <w:pPr>
              <w:pStyle w:val="ListParagraph"/>
              <w:numPr>
                <w:ilvl w:val="0"/>
                <w:numId w:val="32"/>
              </w:numPr>
              <w:spacing w:line="276" w:lineRule="auto"/>
              <w:rPr>
                <w:rFonts w:ascii="Arial" w:eastAsia="Arial" w:hAnsi="Arial" w:cs="Arial"/>
                <w:b/>
                <w:bCs/>
                <w:i/>
                <w:iCs/>
                <w:color w:val="000000"/>
                <w:sz w:val="22"/>
                <w:szCs w:val="22"/>
              </w:rPr>
            </w:pPr>
            <w:r w:rsidRPr="00E1266A">
              <w:rPr>
                <w:rFonts w:ascii="Arial" w:eastAsia="Arial" w:hAnsi="Arial" w:cs="Arial"/>
                <w:b/>
                <w:bCs/>
                <w:i/>
                <w:iCs/>
                <w:color w:val="000000"/>
                <w:sz w:val="22"/>
                <w:szCs w:val="22"/>
              </w:rPr>
              <w:t>Quý khách từ 70 tuổi trở lên yêu cầu phải có giấy xác nhận sức khỏe để đi du lịch nước ngoài do bác sĩ cấp và giấy cam kết sức khỏe với Công ty. Bất cứ sự cố nào xảy ra trên tour, công ty sẽ không chịu trách nhiệm. (Hải quan có thể yêu cầu trình giấy khám khi xuất cảnh)</w:t>
            </w:r>
          </w:p>
          <w:p w14:paraId="58076748" w14:textId="6B025172" w:rsidR="00EC17C5" w:rsidRPr="00E1266A" w:rsidRDefault="00EC17C5" w:rsidP="00E1266A">
            <w:pPr>
              <w:pStyle w:val="ListParagraph"/>
              <w:numPr>
                <w:ilvl w:val="0"/>
                <w:numId w:val="32"/>
              </w:numPr>
              <w:spacing w:line="276" w:lineRule="auto"/>
              <w:rPr>
                <w:rFonts w:ascii="Arial" w:eastAsia="Arial" w:hAnsi="Arial" w:cs="Arial"/>
                <w:b/>
                <w:bCs/>
                <w:i/>
                <w:iCs/>
                <w:color w:val="000000"/>
                <w:sz w:val="22"/>
                <w:szCs w:val="22"/>
              </w:rPr>
            </w:pPr>
            <w:r>
              <w:rPr>
                <w:rFonts w:ascii="Arial" w:eastAsia="Arial" w:hAnsi="Arial" w:cs="Arial"/>
                <w:b/>
                <w:bCs/>
                <w:i/>
                <w:iCs/>
                <w:color w:val="000000"/>
                <w:sz w:val="22"/>
                <w:szCs w:val="22"/>
              </w:rPr>
              <w:t>Vì tính chất khách quan, công ty không khuyến khích quý khách đăng ký cho trẻ em dưới 2 tuổi đi cùng</w:t>
            </w:r>
          </w:p>
          <w:p w14:paraId="0428A455" w14:textId="1142D548" w:rsidR="009D20EB" w:rsidRDefault="008A559A" w:rsidP="005A084C">
            <w:pPr>
              <w:pStyle w:val="ListParagraph"/>
              <w:numPr>
                <w:ilvl w:val="0"/>
                <w:numId w:val="29"/>
              </w:numPr>
              <w:spacing w:line="276" w:lineRule="auto"/>
              <w:rPr>
                <w:rFonts w:ascii="Arial" w:eastAsia="Arial" w:hAnsi="Arial" w:cs="Arial"/>
                <w:color w:val="000000"/>
                <w:sz w:val="22"/>
                <w:szCs w:val="22"/>
                <w:lang w:val="en-US"/>
              </w:rPr>
            </w:pPr>
            <w:r>
              <w:rPr>
                <w:rFonts w:ascii="Arial" w:eastAsia="Arial" w:hAnsi="Arial" w:cs="Arial"/>
                <w:color w:val="000000"/>
                <w:sz w:val="22"/>
                <w:szCs w:val="22"/>
              </w:rPr>
              <w:t xml:space="preserve">Quý khách mang thai xin vui lòng báo cho công ty khi đăng ký tour để được tư vấn thêm thông tin.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nhận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mang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thai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từ</w:t>
            </w:r>
            <w:proofErr w:type="spellEnd"/>
            <w:r>
              <w:rPr>
                <w:rFonts w:ascii="Arial" w:eastAsia="Arial" w:hAnsi="Arial" w:cs="Arial"/>
                <w:color w:val="000000"/>
                <w:sz w:val="22"/>
                <w:szCs w:val="22"/>
                <w:lang w:val="en-US"/>
              </w:rPr>
              <w:t xml:space="preserve"> </w:t>
            </w:r>
            <w:r w:rsidR="00392746">
              <w:rPr>
                <w:rFonts w:ascii="Arial" w:eastAsia="Arial" w:hAnsi="Arial" w:cs="Arial"/>
                <w:color w:val="000000"/>
                <w:sz w:val="22"/>
                <w:szCs w:val="22"/>
              </w:rPr>
              <w:t>5</w:t>
            </w:r>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tháng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trở</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lên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vì</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lí</w:t>
            </w:r>
            <w:proofErr w:type="spellEnd"/>
            <w:r>
              <w:rPr>
                <w:rFonts w:ascii="Arial" w:eastAsia="Arial" w:hAnsi="Arial" w:cs="Arial"/>
                <w:color w:val="000000"/>
                <w:sz w:val="22"/>
                <w:szCs w:val="22"/>
                <w:lang w:val="en-US"/>
              </w:rPr>
              <w:t xml:space="preserve"> do </w:t>
            </w:r>
            <w:proofErr w:type="gramStart"/>
            <w:r>
              <w:rPr>
                <w:rFonts w:ascii="Arial" w:eastAsia="Arial" w:hAnsi="Arial" w:cs="Arial"/>
                <w:color w:val="000000"/>
                <w:sz w:val="22"/>
                <w:szCs w:val="22"/>
                <w:lang w:val="en-US"/>
              </w:rPr>
              <w:t>an</w:t>
            </w:r>
            <w:proofErr w:type="gram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toàn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cho</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w:t>
            </w:r>
          </w:p>
          <w:p w14:paraId="2634FD9D" w14:textId="77777777" w:rsidR="009D20EB" w:rsidRPr="00C260CC" w:rsidRDefault="008A559A" w:rsidP="005A084C">
            <w:pPr>
              <w:pStyle w:val="ListParagraph"/>
              <w:numPr>
                <w:ilvl w:val="0"/>
                <w:numId w:val="29"/>
              </w:numPr>
              <w:spacing w:line="276" w:lineRule="auto"/>
              <w:rPr>
                <w:rFonts w:ascii="Arial" w:eastAsia="Arial" w:hAnsi="Arial" w:cs="Arial"/>
                <w:color w:val="000000"/>
                <w:sz w:val="22"/>
                <w:szCs w:val="22"/>
                <w:lang w:val="en-US"/>
              </w:rPr>
            </w:pPr>
            <w:proofErr w:type="spellStart"/>
            <w:r>
              <w:rPr>
                <w:rFonts w:ascii="Arial" w:eastAsia="Arial" w:hAnsi="Arial" w:cs="Arial"/>
                <w:color w:val="000000"/>
                <w:sz w:val="22"/>
                <w:szCs w:val="22"/>
                <w:lang w:val="en-US"/>
              </w:rPr>
              <w:t>Giá</w:t>
            </w:r>
            <w:proofErr w:type="spellEnd"/>
            <w:r>
              <w:rPr>
                <w:rFonts w:ascii="Arial" w:eastAsia="Arial" w:hAnsi="Arial" w:cs="Arial"/>
                <w:color w:val="000000"/>
                <w:sz w:val="22"/>
                <w:szCs w:val="22"/>
                <w:lang w:val="en-US"/>
              </w:rPr>
              <w:t xml:space="preserve"> tour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bao </w:t>
            </w:r>
            <w:proofErr w:type="spellStart"/>
            <w:r>
              <w:rPr>
                <w:rFonts w:ascii="Arial" w:eastAsia="Arial" w:hAnsi="Arial" w:cs="Arial"/>
                <w:color w:val="000000"/>
                <w:sz w:val="22"/>
                <w:szCs w:val="22"/>
                <w:lang w:val="en-US"/>
              </w:rPr>
              <w:t>gồm</w:t>
            </w:r>
            <w:proofErr w:type="spellEnd"/>
            <w:r>
              <w:rPr>
                <w:rFonts w:ascii="Arial" w:eastAsia="Arial" w:hAnsi="Arial" w:cs="Arial"/>
                <w:color w:val="000000"/>
                <w:sz w:val="22"/>
                <w:szCs w:val="22"/>
                <w:lang w:val="en-US"/>
              </w:rPr>
              <w:t xml:space="preserve"> chi </w:t>
            </w:r>
            <w:proofErr w:type="spellStart"/>
            <w:r>
              <w:rPr>
                <w:rFonts w:ascii="Arial" w:eastAsia="Arial" w:hAnsi="Arial" w:cs="Arial"/>
                <w:color w:val="000000"/>
                <w:sz w:val="22"/>
                <w:szCs w:val="22"/>
                <w:lang w:val="en-US"/>
              </w:rPr>
              <w:t>phí</w:t>
            </w:r>
            <w:proofErr w:type="spellEnd"/>
            <w:r>
              <w:rPr>
                <w:rFonts w:ascii="Arial" w:eastAsia="Arial" w:hAnsi="Arial" w:cs="Arial"/>
                <w:color w:val="000000"/>
                <w:sz w:val="22"/>
                <w:szCs w:val="22"/>
                <w:lang w:val="en-US"/>
              </w:rPr>
              <w:t xml:space="preserve"> visa </w:t>
            </w:r>
            <w:proofErr w:type="spellStart"/>
            <w:r>
              <w:rPr>
                <w:rFonts w:ascii="Arial" w:eastAsia="Arial" w:hAnsi="Arial" w:cs="Arial"/>
                <w:color w:val="000000"/>
                <w:sz w:val="22"/>
                <w:szCs w:val="22"/>
                <w:lang w:val="en-US"/>
              </w:rPr>
              <w:t>tái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nhập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vào</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Việt</w:t>
            </w:r>
            <w:proofErr w:type="spellEnd"/>
            <w:r>
              <w:rPr>
                <w:rFonts w:ascii="Arial" w:eastAsia="Arial" w:hAnsi="Arial" w:cs="Arial"/>
                <w:color w:val="000000"/>
                <w:sz w:val="22"/>
                <w:szCs w:val="22"/>
                <w:lang w:val="en-US"/>
              </w:rPr>
              <w:t xml:space="preserve"> Nam </w:t>
            </w:r>
            <w:proofErr w:type="spellStart"/>
            <w:r>
              <w:rPr>
                <w:rFonts w:ascii="Arial" w:eastAsia="Arial" w:hAnsi="Arial" w:cs="Arial"/>
                <w:color w:val="000000"/>
                <w:sz w:val="22"/>
                <w:szCs w:val="22"/>
                <w:lang w:val="en-US"/>
              </w:rPr>
              <w:t>đối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với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Việt</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kiều</w:t>
            </w:r>
            <w:proofErr w:type="spellEnd"/>
            <w:r>
              <w:rPr>
                <w:rFonts w:ascii="Arial" w:eastAsia="Arial" w:hAnsi="Arial" w:cs="Arial"/>
                <w:color w:val="000000"/>
                <w:sz w:val="22"/>
                <w:szCs w:val="22"/>
                <w:lang w:val="en-US"/>
              </w:rPr>
              <w:t xml:space="preserve"> &amp; </w:t>
            </w:r>
            <w:proofErr w:type="spellStart"/>
            <w:r>
              <w:rPr>
                <w:rFonts w:ascii="Arial" w:eastAsia="Arial" w:hAnsi="Arial" w:cs="Arial"/>
                <w:color w:val="000000"/>
                <w:sz w:val="22"/>
                <w:szCs w:val="22"/>
                <w:lang w:val="en-US"/>
              </w:rPr>
              <w:t>Ngoại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kiều</w:t>
            </w:r>
            <w:proofErr w:type="spellEnd"/>
            <w:r>
              <w:rPr>
                <w:rFonts w:ascii="Arial" w:eastAsia="Arial" w:hAnsi="Arial" w:cs="Arial"/>
                <w:color w:val="000000"/>
                <w:sz w:val="22"/>
                <w:szCs w:val="22"/>
                <w:lang w:val="en-US"/>
              </w:rPr>
              <w:t>.</w:t>
            </w:r>
          </w:p>
          <w:p w14:paraId="59F2345E" w14:textId="77777777" w:rsidR="00C260CC" w:rsidRPr="00C260CC" w:rsidRDefault="00C260CC" w:rsidP="005A084C">
            <w:pPr>
              <w:pStyle w:val="ListParagraph"/>
              <w:numPr>
                <w:ilvl w:val="0"/>
                <w:numId w:val="29"/>
              </w:numPr>
              <w:spacing w:line="276" w:lineRule="auto"/>
              <w:rPr>
                <w:rFonts w:ascii="Arial" w:eastAsia="Arial" w:hAnsi="Arial" w:cs="Arial"/>
                <w:b/>
                <w:bCs/>
                <w:color w:val="FF0000"/>
                <w:sz w:val="22"/>
                <w:szCs w:val="22"/>
                <w:lang w:val="en-US"/>
              </w:rPr>
            </w:pPr>
            <w:r w:rsidRPr="00C260CC">
              <w:rPr>
                <w:rFonts w:ascii="Arial" w:eastAsia="Arial" w:hAnsi="Arial" w:cs="Arial"/>
                <w:b/>
                <w:bCs/>
                <w:color w:val="FF0000"/>
                <w:sz w:val="22"/>
                <w:szCs w:val="22"/>
              </w:rPr>
              <w:t>Khách có quốc tịch miễn visa Bhutan được hoàn lại: 1.000.000/khách</w:t>
            </w:r>
          </w:p>
          <w:p w14:paraId="3BCFED2A" w14:textId="1A289CCD" w:rsidR="00C260CC" w:rsidRPr="00C260CC" w:rsidRDefault="00C260CC" w:rsidP="005A084C">
            <w:pPr>
              <w:pStyle w:val="ListParagraph"/>
              <w:numPr>
                <w:ilvl w:val="0"/>
                <w:numId w:val="29"/>
              </w:numPr>
              <w:spacing w:line="276" w:lineRule="auto"/>
              <w:rPr>
                <w:rFonts w:ascii="Arial" w:eastAsia="Arial" w:hAnsi="Arial" w:cs="Arial"/>
                <w:b/>
                <w:bCs/>
                <w:color w:val="FF0000"/>
                <w:sz w:val="22"/>
                <w:szCs w:val="22"/>
                <w:lang w:val="en-US"/>
              </w:rPr>
            </w:pPr>
            <w:r w:rsidRPr="00C260CC">
              <w:rPr>
                <w:rFonts w:ascii="Arial" w:eastAsia="Arial" w:hAnsi="Arial" w:cs="Arial"/>
                <w:b/>
                <w:bCs/>
                <w:color w:val="FF0000"/>
                <w:sz w:val="22"/>
                <w:szCs w:val="22"/>
              </w:rPr>
              <w:t xml:space="preserve">Khách bị từ chối visa Bhutan công ty hoàn cọc và trừ lại phí visa + </w:t>
            </w:r>
            <w:r w:rsidR="00392746">
              <w:rPr>
                <w:rFonts w:ascii="Arial" w:eastAsia="Arial" w:hAnsi="Arial" w:cs="Arial"/>
                <w:b/>
                <w:bCs/>
                <w:color w:val="FF0000"/>
                <w:sz w:val="22"/>
                <w:szCs w:val="22"/>
              </w:rPr>
              <w:t>tiền</w:t>
            </w:r>
            <w:r w:rsidRPr="00C260CC">
              <w:rPr>
                <w:rFonts w:ascii="Arial" w:eastAsia="Arial" w:hAnsi="Arial" w:cs="Arial"/>
                <w:b/>
                <w:bCs/>
                <w:color w:val="FF0000"/>
                <w:sz w:val="22"/>
                <w:szCs w:val="22"/>
              </w:rPr>
              <w:t xml:space="preserve"> vé</w:t>
            </w:r>
          </w:p>
          <w:p w14:paraId="32CA3721" w14:textId="77777777" w:rsidR="009D20EB" w:rsidRDefault="008A559A" w:rsidP="005A084C">
            <w:pPr>
              <w:pStyle w:val="ListParagraph"/>
              <w:numPr>
                <w:ilvl w:val="0"/>
                <w:numId w:val="29"/>
              </w:numPr>
              <w:spacing w:line="276" w:lineRule="auto"/>
              <w:rPr>
                <w:rFonts w:ascii="Arial" w:eastAsia="Arial" w:hAnsi="Arial" w:cs="Arial"/>
                <w:color w:val="000000"/>
                <w:sz w:val="22"/>
                <w:szCs w:val="22"/>
                <w:lang w:val="en-US"/>
              </w:rPr>
            </w:pPr>
            <w:r>
              <w:rPr>
                <w:rFonts w:ascii="Arial" w:eastAsia="Arial" w:hAnsi="Arial" w:cs="Arial"/>
                <w:color w:val="000000"/>
                <w:sz w:val="22"/>
                <w:szCs w:val="22"/>
                <w:lang w:val="en-US"/>
              </w:rPr>
              <w:t xml:space="preserve">Khi </w:t>
            </w:r>
            <w:proofErr w:type="spellStart"/>
            <w:r>
              <w:rPr>
                <w:rFonts w:ascii="Arial" w:eastAsia="Arial" w:hAnsi="Arial" w:cs="Arial"/>
                <w:color w:val="000000"/>
                <w:sz w:val="22"/>
                <w:szCs w:val="22"/>
                <w:lang w:val="en-US"/>
              </w:rPr>
              <w:t>đăng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Quý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vui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lòng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nộp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hộ</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chiếu</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còn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giá</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trị</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trên</w:t>
            </w:r>
            <w:proofErr w:type="spellEnd"/>
            <w:r>
              <w:rPr>
                <w:rFonts w:ascii="Arial" w:eastAsia="Arial" w:hAnsi="Arial" w:cs="Arial"/>
                <w:color w:val="000000"/>
                <w:sz w:val="22"/>
                <w:szCs w:val="22"/>
                <w:lang w:val="en-US"/>
              </w:rPr>
              <w:t xml:space="preserve"> 6 </w:t>
            </w:r>
            <w:proofErr w:type="spellStart"/>
            <w:r>
              <w:rPr>
                <w:rFonts w:ascii="Arial" w:eastAsia="Arial" w:hAnsi="Arial" w:cs="Arial"/>
                <w:color w:val="000000"/>
                <w:sz w:val="22"/>
                <w:szCs w:val="22"/>
                <w:lang w:val="en-US"/>
              </w:rPr>
              <w:t>tháng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tính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từ</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ngày</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về</w:t>
            </w:r>
            <w:proofErr w:type="spellEnd"/>
            <w:r>
              <w:rPr>
                <w:rFonts w:ascii="Arial" w:eastAsia="Arial" w:hAnsi="Arial" w:cs="Arial"/>
                <w:color w:val="000000"/>
                <w:sz w:val="22"/>
                <w:szCs w:val="22"/>
                <w:lang w:val="en-US"/>
              </w:rPr>
              <w:t>.</w:t>
            </w:r>
          </w:p>
          <w:p w14:paraId="12B1C2C9" w14:textId="27C3A240" w:rsidR="009D20EB" w:rsidRDefault="008A559A" w:rsidP="005A084C">
            <w:pPr>
              <w:pStyle w:val="ListParagraph"/>
              <w:numPr>
                <w:ilvl w:val="0"/>
                <w:numId w:val="29"/>
              </w:numPr>
              <w:spacing w:line="276" w:lineRule="auto"/>
              <w:rPr>
                <w:rFonts w:ascii="Arial" w:eastAsia="Arial" w:hAnsi="Arial" w:cs="Arial"/>
                <w:color w:val="000000"/>
                <w:sz w:val="22"/>
                <w:szCs w:val="22"/>
                <w:lang w:val="en-US"/>
              </w:rPr>
            </w:pPr>
            <w:proofErr w:type="spellStart"/>
            <w:r>
              <w:rPr>
                <w:rFonts w:ascii="Arial" w:eastAsia="Arial" w:hAnsi="Arial" w:cs="Arial"/>
                <w:color w:val="000000"/>
                <w:sz w:val="22"/>
                <w:szCs w:val="22"/>
                <w:lang w:val="en-US"/>
              </w:rPr>
              <w:t>Trường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hợp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quý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được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xuất</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cảnh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và</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nhập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cảnh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vì</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lý</w:t>
            </w:r>
            <w:proofErr w:type="spellEnd"/>
            <w:r>
              <w:rPr>
                <w:rFonts w:ascii="Arial" w:eastAsia="Arial" w:hAnsi="Arial" w:cs="Arial"/>
                <w:color w:val="000000"/>
                <w:sz w:val="22"/>
                <w:szCs w:val="22"/>
                <w:lang w:val="en-US"/>
              </w:rPr>
              <w:t xml:space="preserve"> do </w:t>
            </w:r>
            <w:proofErr w:type="spellStart"/>
            <w:r>
              <w:rPr>
                <w:rFonts w:ascii="Arial" w:eastAsia="Arial" w:hAnsi="Arial" w:cs="Arial"/>
                <w:color w:val="000000"/>
                <w:sz w:val="22"/>
                <w:szCs w:val="22"/>
                <w:lang w:val="en-US"/>
              </w:rPr>
              <w:t>cá</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nhân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công</w:t>
            </w:r>
            <w:proofErr w:type="spellEnd"/>
            <w:r>
              <w:rPr>
                <w:rFonts w:ascii="Arial" w:eastAsia="Arial" w:hAnsi="Arial" w:cs="Arial"/>
                <w:color w:val="000000"/>
                <w:sz w:val="22"/>
                <w:szCs w:val="22"/>
                <w:lang w:val="en-US"/>
              </w:rPr>
              <w:t xml:space="preserve"> ty </w:t>
            </w:r>
            <w:proofErr w:type="spellStart"/>
            <w:r>
              <w:rPr>
                <w:rFonts w:ascii="Arial" w:eastAsia="Arial" w:hAnsi="Arial" w:cs="Arial"/>
                <w:color w:val="000000"/>
                <w:sz w:val="22"/>
                <w:szCs w:val="22"/>
                <w:lang w:val="en-US"/>
              </w:rPr>
              <w:t>sẽ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chịu</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nhiệm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và</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sẽ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hoàn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trả</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tiền</w:t>
            </w:r>
            <w:proofErr w:type="spellEnd"/>
            <w:r>
              <w:rPr>
                <w:rFonts w:ascii="Arial" w:eastAsia="Arial" w:hAnsi="Arial" w:cs="Arial"/>
                <w:color w:val="000000"/>
                <w:sz w:val="22"/>
                <w:szCs w:val="22"/>
                <w:lang w:val="en-US"/>
              </w:rPr>
              <w:t xml:space="preserve"> tour.</w:t>
            </w:r>
          </w:p>
          <w:p w14:paraId="488A4BAC" w14:textId="77777777" w:rsidR="009D20EB" w:rsidRDefault="008A559A" w:rsidP="005A084C">
            <w:pPr>
              <w:pStyle w:val="ListParagraph"/>
              <w:numPr>
                <w:ilvl w:val="0"/>
                <w:numId w:val="29"/>
              </w:numPr>
              <w:spacing w:line="276" w:lineRule="auto"/>
              <w:rPr>
                <w:rFonts w:ascii="Arial" w:eastAsia="Arial" w:hAnsi="Arial" w:cs="Arial"/>
                <w:color w:val="000000"/>
                <w:sz w:val="22"/>
                <w:szCs w:val="22"/>
                <w:lang w:val="en-US"/>
              </w:rPr>
            </w:pPr>
            <w:proofErr w:type="spellStart"/>
            <w:r>
              <w:rPr>
                <w:rFonts w:ascii="Arial" w:eastAsia="Arial" w:hAnsi="Arial" w:cs="Arial"/>
                <w:color w:val="000000"/>
                <w:sz w:val="22"/>
                <w:szCs w:val="22"/>
                <w:lang w:val="en-US"/>
              </w:rPr>
              <w:t>Nếu</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là</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Việt</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kiều</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hoặc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nước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ngoài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có</w:t>
            </w:r>
            <w:proofErr w:type="spellEnd"/>
            <w:r>
              <w:rPr>
                <w:rFonts w:ascii="Arial" w:eastAsia="Arial" w:hAnsi="Arial" w:cs="Arial"/>
                <w:color w:val="000000"/>
                <w:sz w:val="22"/>
                <w:szCs w:val="22"/>
                <w:lang w:val="en-US"/>
              </w:rPr>
              <w:t xml:space="preserve"> visa </w:t>
            </w:r>
            <w:proofErr w:type="spellStart"/>
            <w:r>
              <w:rPr>
                <w:rFonts w:ascii="Arial" w:eastAsia="Arial" w:hAnsi="Arial" w:cs="Arial"/>
                <w:color w:val="000000"/>
                <w:sz w:val="22"/>
                <w:szCs w:val="22"/>
                <w:lang w:val="en-US"/>
              </w:rPr>
              <w:t>rời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phải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mang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theo</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lúc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đi</w:t>
            </w:r>
            <w:proofErr w:type="spellEnd"/>
            <w:r>
              <w:rPr>
                <w:rFonts w:ascii="Arial" w:eastAsia="Arial" w:hAnsi="Arial" w:cs="Arial"/>
                <w:color w:val="000000"/>
                <w:sz w:val="22"/>
                <w:szCs w:val="22"/>
                <w:lang w:val="en-US"/>
              </w:rPr>
              <w:t xml:space="preserve"> tour.</w:t>
            </w:r>
          </w:p>
          <w:p w14:paraId="7C85D73A" w14:textId="77777777" w:rsidR="009D20EB" w:rsidRDefault="008A559A" w:rsidP="005A084C">
            <w:pPr>
              <w:pStyle w:val="ListParagraph"/>
              <w:numPr>
                <w:ilvl w:val="0"/>
                <w:numId w:val="29"/>
              </w:numPr>
              <w:spacing w:line="276" w:lineRule="auto"/>
              <w:rPr>
                <w:rFonts w:ascii="Arial" w:eastAsia="Arial" w:hAnsi="Arial" w:cs="Arial"/>
                <w:color w:val="000000"/>
                <w:sz w:val="22"/>
                <w:szCs w:val="22"/>
                <w:lang w:val="en-US"/>
              </w:rPr>
            </w:pPr>
            <w:proofErr w:type="spellStart"/>
            <w:r>
              <w:rPr>
                <w:rFonts w:ascii="Arial" w:eastAsia="Arial" w:hAnsi="Arial" w:cs="Arial"/>
                <w:color w:val="000000"/>
                <w:sz w:val="22"/>
                <w:szCs w:val="22"/>
                <w:lang w:val="en-US"/>
              </w:rPr>
              <w:t>Thứ</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tự</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và</w:t>
            </w:r>
            <w:proofErr w:type="spellEnd"/>
            <w:r>
              <w:rPr>
                <w:rFonts w:ascii="Arial" w:eastAsia="Arial" w:hAnsi="Arial" w:cs="Arial"/>
                <w:color w:val="000000"/>
                <w:sz w:val="22"/>
                <w:szCs w:val="22"/>
                <w:lang w:val="en-US"/>
              </w:rPr>
              <w:t xml:space="preserve"> chi </w:t>
            </w:r>
            <w:proofErr w:type="spellStart"/>
            <w:r>
              <w:rPr>
                <w:rFonts w:ascii="Arial" w:eastAsia="Arial" w:hAnsi="Arial" w:cs="Arial"/>
                <w:color w:val="000000"/>
                <w:sz w:val="22"/>
                <w:szCs w:val="22"/>
                <w:lang w:val="en-US"/>
              </w:rPr>
              <w:t>tiết</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trong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chương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trình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có</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thể</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thay</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đổi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để</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phù</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hợp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với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tình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hình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quan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thời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tiết</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giao</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thông</w:t>
            </w:r>
            <w:proofErr w:type="spellEnd"/>
            <w:r>
              <w:rPr>
                <w:rFonts w:ascii="Arial" w:eastAsia="Arial" w:hAnsi="Arial" w:cs="Arial"/>
                <w:color w:val="000000"/>
                <w:sz w:val="22"/>
                <w:szCs w:val="22"/>
                <w:lang w:val="en-US"/>
              </w:rPr>
              <w:t>…)</w:t>
            </w:r>
          </w:p>
          <w:p w14:paraId="359ED2CB" w14:textId="77777777" w:rsidR="009D20EB" w:rsidRDefault="008A559A" w:rsidP="005A084C">
            <w:pPr>
              <w:pStyle w:val="ListParagraph"/>
              <w:numPr>
                <w:ilvl w:val="0"/>
                <w:numId w:val="29"/>
              </w:numPr>
              <w:spacing w:line="276" w:lineRule="auto"/>
              <w:rPr>
                <w:rFonts w:ascii="Arial" w:eastAsia="Arial" w:hAnsi="Arial" w:cs="Arial"/>
                <w:color w:val="000000"/>
                <w:sz w:val="22"/>
                <w:szCs w:val="22"/>
                <w:lang w:val="en-US"/>
              </w:rPr>
            </w:pPr>
            <w:proofErr w:type="spellStart"/>
            <w:r>
              <w:rPr>
                <w:rFonts w:ascii="Arial" w:eastAsia="Arial" w:hAnsi="Arial" w:cs="Arial"/>
                <w:color w:val="000000"/>
                <w:sz w:val="22"/>
                <w:szCs w:val="22"/>
                <w:lang w:val="en-US"/>
              </w:rPr>
              <w:t>Công</w:t>
            </w:r>
            <w:proofErr w:type="spellEnd"/>
            <w:r>
              <w:rPr>
                <w:rFonts w:ascii="Arial" w:eastAsia="Arial" w:hAnsi="Arial" w:cs="Arial"/>
                <w:color w:val="000000"/>
                <w:sz w:val="22"/>
                <w:szCs w:val="22"/>
                <w:lang w:val="en-US"/>
              </w:rPr>
              <w:t xml:space="preserve"> ty </w:t>
            </w:r>
            <w:proofErr w:type="spellStart"/>
            <w:r>
              <w:rPr>
                <w:rFonts w:ascii="Arial" w:eastAsia="Arial" w:hAnsi="Arial" w:cs="Arial"/>
                <w:color w:val="000000"/>
                <w:sz w:val="22"/>
                <w:szCs w:val="22"/>
                <w:lang w:val="en-US"/>
              </w:rPr>
              <w:t>sẽ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chịu</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nhiệm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bảo</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đảm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điểm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tham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quan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trong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các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trường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hợp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xảy</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ra</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thiên</w:t>
            </w:r>
            <w:proofErr w:type="spellEnd"/>
            <w:r>
              <w:rPr>
                <w:rFonts w:ascii="Arial" w:eastAsia="Arial" w:hAnsi="Arial" w:cs="Arial"/>
                <w:color w:val="000000"/>
                <w:sz w:val="22"/>
                <w:szCs w:val="22"/>
                <w:lang w:val="en-US"/>
              </w:rPr>
              <w:t xml:space="preserve"> tai, </w:t>
            </w:r>
            <w:proofErr w:type="spellStart"/>
            <w:r>
              <w:rPr>
                <w:rFonts w:ascii="Arial" w:eastAsia="Arial" w:hAnsi="Arial" w:cs="Arial"/>
                <w:color w:val="000000"/>
                <w:sz w:val="22"/>
                <w:szCs w:val="22"/>
                <w:lang w:val="en-US"/>
              </w:rPr>
              <w:t>sự</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cố</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về</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an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ninh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sự</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cố</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về</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hàng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w:t>
            </w:r>
          </w:p>
          <w:p w14:paraId="29097FDA" w14:textId="77777777" w:rsidR="009D20EB" w:rsidRDefault="008A559A" w:rsidP="005A084C">
            <w:pPr>
              <w:pStyle w:val="ListParagraph"/>
              <w:numPr>
                <w:ilvl w:val="0"/>
                <w:numId w:val="29"/>
              </w:numPr>
              <w:spacing w:line="276" w:lineRule="auto"/>
              <w:rPr>
                <w:rFonts w:ascii="Arial" w:eastAsia="Arial" w:hAnsi="Arial" w:cs="Arial"/>
                <w:color w:val="000000"/>
                <w:sz w:val="22"/>
                <w:szCs w:val="22"/>
                <w:lang w:val="en-US"/>
              </w:rPr>
            </w:pPr>
            <w:r>
              <w:rPr>
                <w:rFonts w:ascii="Arial" w:eastAsia="Arial" w:hAnsi="Arial" w:cs="Arial"/>
                <w:color w:val="000000"/>
                <w:sz w:val="22"/>
                <w:szCs w:val="22"/>
                <w:lang w:val="en-US"/>
              </w:rPr>
              <w:t xml:space="preserve">Khi </w:t>
            </w:r>
            <w:proofErr w:type="spellStart"/>
            <w:r>
              <w:rPr>
                <w:rFonts w:ascii="Arial" w:eastAsia="Arial" w:hAnsi="Arial" w:cs="Arial"/>
                <w:color w:val="000000"/>
                <w:sz w:val="22"/>
                <w:szCs w:val="22"/>
                <w:lang w:val="en-US"/>
              </w:rPr>
              <w:t>đăng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ký</w:t>
            </w:r>
            <w:proofErr w:type="spellEnd"/>
            <w:r>
              <w:rPr>
                <w:rFonts w:ascii="Arial" w:eastAsia="Arial" w:hAnsi="Arial" w:cs="Arial"/>
                <w:color w:val="000000"/>
                <w:sz w:val="22"/>
                <w:szCs w:val="22"/>
                <w:lang w:val="en-US"/>
              </w:rPr>
              <w:t xml:space="preserve"> tour du </w:t>
            </w:r>
            <w:proofErr w:type="spellStart"/>
            <w:r>
              <w:rPr>
                <w:rFonts w:ascii="Arial" w:eastAsia="Arial" w:hAnsi="Arial" w:cs="Arial"/>
                <w:color w:val="000000"/>
                <w:sz w:val="22"/>
                <w:szCs w:val="22"/>
                <w:lang w:val="en-US"/>
              </w:rPr>
              <w:t>lịch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Quý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vui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lòng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đọc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kỹ</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chương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trình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giá</w:t>
            </w:r>
            <w:proofErr w:type="spellEnd"/>
            <w:r>
              <w:rPr>
                <w:rFonts w:ascii="Arial" w:eastAsia="Arial" w:hAnsi="Arial" w:cs="Arial"/>
                <w:color w:val="000000"/>
                <w:sz w:val="22"/>
                <w:szCs w:val="22"/>
                <w:lang w:val="en-US"/>
              </w:rPr>
              <w:t xml:space="preserve"> tour, </w:t>
            </w:r>
            <w:proofErr w:type="spellStart"/>
            <w:r>
              <w:rPr>
                <w:rFonts w:ascii="Arial" w:eastAsia="Arial" w:hAnsi="Arial" w:cs="Arial"/>
                <w:color w:val="000000"/>
                <w:sz w:val="22"/>
                <w:szCs w:val="22"/>
                <w:lang w:val="en-US"/>
              </w:rPr>
              <w:t>các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khoản</w:t>
            </w:r>
            <w:proofErr w:type="spellEnd"/>
            <w:r>
              <w:rPr>
                <w:rFonts w:ascii="Arial" w:eastAsia="Arial" w:hAnsi="Arial" w:cs="Arial"/>
                <w:color w:val="000000"/>
                <w:sz w:val="22"/>
                <w:szCs w:val="22"/>
                <w:lang w:val="en-US"/>
              </w:rPr>
              <w:t xml:space="preserve"> bao </w:t>
            </w:r>
            <w:proofErr w:type="spellStart"/>
            <w:r>
              <w:rPr>
                <w:rFonts w:ascii="Arial" w:eastAsia="Arial" w:hAnsi="Arial" w:cs="Arial"/>
                <w:color w:val="000000"/>
                <w:sz w:val="22"/>
                <w:szCs w:val="22"/>
                <w:lang w:val="en-US"/>
              </w:rPr>
              <w:t>gồm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cũng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như</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bao </w:t>
            </w:r>
            <w:proofErr w:type="spellStart"/>
            <w:r>
              <w:rPr>
                <w:rFonts w:ascii="Arial" w:eastAsia="Arial" w:hAnsi="Arial" w:cs="Arial"/>
                <w:color w:val="000000"/>
                <w:sz w:val="22"/>
                <w:szCs w:val="22"/>
                <w:lang w:val="en-US"/>
              </w:rPr>
              <w:t>gồm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trong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chương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trình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các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điều</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kiện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hủy</w:t>
            </w:r>
            <w:proofErr w:type="spellEnd"/>
            <w:r>
              <w:rPr>
                <w:rFonts w:ascii="Arial" w:eastAsia="Arial" w:hAnsi="Arial" w:cs="Arial"/>
                <w:color w:val="000000"/>
                <w:sz w:val="22"/>
                <w:szCs w:val="22"/>
                <w:lang w:val="en-US"/>
              </w:rPr>
              <w:t xml:space="preserve"> tour </w:t>
            </w:r>
            <w:proofErr w:type="spellStart"/>
            <w:r>
              <w:rPr>
                <w:rFonts w:ascii="Arial" w:eastAsia="Arial" w:hAnsi="Arial" w:cs="Arial"/>
                <w:color w:val="000000"/>
                <w:sz w:val="22"/>
                <w:szCs w:val="22"/>
                <w:lang w:val="en-US"/>
              </w:rPr>
              <w:t>trên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biên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nhận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đóng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tiền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Trong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trường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hợp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Quý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không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trực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tiếp</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đến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đăng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ký</w:t>
            </w:r>
            <w:proofErr w:type="spellEnd"/>
            <w:r>
              <w:rPr>
                <w:rFonts w:ascii="Arial" w:eastAsia="Arial" w:hAnsi="Arial" w:cs="Arial"/>
                <w:color w:val="000000"/>
                <w:sz w:val="22"/>
                <w:szCs w:val="22"/>
                <w:lang w:val="en-US"/>
              </w:rPr>
              <w:t xml:space="preserve"> tour </w:t>
            </w:r>
            <w:proofErr w:type="spellStart"/>
            <w:r>
              <w:rPr>
                <w:rFonts w:ascii="Arial" w:eastAsia="Arial" w:hAnsi="Arial" w:cs="Arial"/>
                <w:color w:val="000000"/>
                <w:sz w:val="22"/>
                <w:szCs w:val="22"/>
                <w:lang w:val="en-US"/>
              </w:rPr>
              <w:t>mà</w:t>
            </w:r>
            <w:proofErr w:type="spellEnd"/>
            <w:r>
              <w:rPr>
                <w:rFonts w:ascii="Arial" w:eastAsia="Arial" w:hAnsi="Arial" w:cs="Arial"/>
                <w:color w:val="000000"/>
                <w:sz w:val="22"/>
                <w:szCs w:val="22"/>
                <w:lang w:val="en-US"/>
              </w:rPr>
              <w:t xml:space="preserve"> do </w:t>
            </w:r>
            <w:proofErr w:type="spellStart"/>
            <w:r>
              <w:rPr>
                <w:rFonts w:ascii="Arial" w:eastAsia="Arial" w:hAnsi="Arial" w:cs="Arial"/>
                <w:color w:val="000000"/>
                <w:sz w:val="22"/>
                <w:szCs w:val="22"/>
                <w:lang w:val="en-US"/>
              </w:rPr>
              <w:t>người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đến</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đăng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thì</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Quý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khách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vui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lòng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tìm</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hiểu</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kỹ</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chương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trình</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từ</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người</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đăng</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ký</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cho</w:t>
            </w:r>
            <w:proofErr w:type="spellEnd"/>
            <w:r>
              <w:rPr>
                <w:rFonts w:ascii="Arial" w:eastAsia="Arial" w:hAnsi="Arial" w:cs="Arial"/>
                <w:color w:val="000000"/>
                <w:sz w:val="22"/>
                <w:szCs w:val="22"/>
                <w:lang w:val="en-US"/>
              </w:rPr>
              <w:t xml:space="preserve"> </w:t>
            </w:r>
            <w:proofErr w:type="spellStart"/>
            <w:r>
              <w:rPr>
                <w:rFonts w:ascii="Arial" w:eastAsia="Arial" w:hAnsi="Arial" w:cs="Arial"/>
                <w:color w:val="000000"/>
                <w:sz w:val="22"/>
                <w:szCs w:val="22"/>
                <w:lang w:val="en-US"/>
              </w:rPr>
              <w:t>mình</w:t>
            </w:r>
            <w:proofErr w:type="spellEnd"/>
            <w:r>
              <w:rPr>
                <w:rFonts w:ascii="Arial" w:eastAsia="Arial" w:hAnsi="Arial" w:cs="Arial"/>
                <w:color w:val="000000"/>
                <w:sz w:val="22"/>
                <w:szCs w:val="22"/>
                <w:lang w:val="en-US"/>
              </w:rPr>
              <w:t>.</w:t>
            </w:r>
          </w:p>
          <w:p w14:paraId="0B1045FB" w14:textId="77777777" w:rsidR="009D20EB" w:rsidRPr="005A084C" w:rsidRDefault="008A559A" w:rsidP="005A084C">
            <w:pPr>
              <w:pStyle w:val="NoSpacing"/>
              <w:numPr>
                <w:ilvl w:val="0"/>
                <w:numId w:val="29"/>
              </w:numPr>
              <w:spacing w:line="276" w:lineRule="auto"/>
              <w:jc w:val="both"/>
              <w:rPr>
                <w:rFonts w:ascii="Arial" w:hAnsi="Arial" w:cs="Arial"/>
                <w:color w:val="000000"/>
                <w:lang w:val="vi-VN"/>
              </w:rPr>
            </w:pPr>
            <w:r>
              <w:rPr>
                <w:rFonts w:ascii="Arial" w:eastAsia="Arial" w:hAnsi="Arial" w:cs="Arial"/>
                <w:color w:val="000000"/>
                <w:lang w:val="vi-VN"/>
              </w:rPr>
              <w:t>Do các chuyến bay phụ thuộc vào hãng hàng không nên trong một số trường hợp, giờ bay có thể được thay đổi mà không thông báo trước.</w:t>
            </w:r>
          </w:p>
          <w:p w14:paraId="0A595945" w14:textId="77777777" w:rsidR="005A084C" w:rsidRPr="005A084C" w:rsidRDefault="005A084C" w:rsidP="005A084C">
            <w:pPr>
              <w:pStyle w:val="NoSpacing"/>
              <w:numPr>
                <w:ilvl w:val="0"/>
                <w:numId w:val="29"/>
              </w:numPr>
              <w:spacing w:line="276" w:lineRule="auto"/>
              <w:ind w:right="270"/>
              <w:contextualSpacing/>
              <w:jc w:val="both"/>
              <w:rPr>
                <w:rFonts w:ascii="Arial" w:eastAsia="Arial" w:hAnsi="Arial" w:cs="Arial"/>
                <w:color w:val="000000"/>
              </w:rPr>
            </w:pPr>
            <w:r w:rsidRPr="005A084C">
              <w:rPr>
                <w:rFonts w:ascii="Arial" w:eastAsia="Arial" w:hAnsi="Arial" w:cs="Arial"/>
                <w:color w:val="000000"/>
              </w:rPr>
              <w:t xml:space="preserve">Do </w:t>
            </w:r>
            <w:proofErr w:type="spellStart"/>
            <w:r w:rsidRPr="005A084C">
              <w:rPr>
                <w:rFonts w:ascii="Arial" w:eastAsia="Arial" w:hAnsi="Arial" w:cs="Arial"/>
                <w:color w:val="000000"/>
              </w:rPr>
              <w:t>tính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chất</w:t>
            </w:r>
            <w:proofErr w:type="spellEnd"/>
            <w:r w:rsidRPr="005A084C">
              <w:rPr>
                <w:rFonts w:ascii="Arial" w:eastAsia="Arial" w:hAnsi="Arial" w:cs="Arial"/>
                <w:color w:val="000000"/>
              </w:rPr>
              <w:t xml:space="preserve"> là </w:t>
            </w:r>
            <w:proofErr w:type="spellStart"/>
            <w:r w:rsidRPr="005A084C">
              <w:rPr>
                <w:rFonts w:ascii="Arial" w:eastAsia="Arial" w:hAnsi="Arial" w:cs="Arial"/>
                <w:color w:val="000000"/>
              </w:rPr>
              <w:t>đoàn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ghép</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lẻ</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công</w:t>
            </w:r>
            <w:proofErr w:type="spellEnd"/>
            <w:r w:rsidRPr="005A084C">
              <w:rPr>
                <w:rFonts w:ascii="Arial" w:eastAsia="Arial" w:hAnsi="Arial" w:cs="Arial"/>
                <w:color w:val="000000"/>
              </w:rPr>
              <w:t xml:space="preserve"> ty </w:t>
            </w:r>
            <w:proofErr w:type="spellStart"/>
            <w:r w:rsidRPr="005A084C">
              <w:rPr>
                <w:rFonts w:ascii="Arial" w:eastAsia="Arial" w:hAnsi="Arial" w:cs="Arial"/>
                <w:color w:val="000000"/>
              </w:rPr>
              <w:t>sẽ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nhận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đủ</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số</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lượng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tối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thiểu</w:t>
            </w:r>
            <w:proofErr w:type="spellEnd"/>
            <w:r w:rsidRPr="005A084C">
              <w:rPr>
                <w:rFonts w:ascii="Arial" w:eastAsia="Arial" w:hAnsi="Arial" w:cs="Arial"/>
                <w:color w:val="000000"/>
              </w:rPr>
              <w:t xml:space="preserve"> 10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người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lớn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va</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đảm</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bảo</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đoàn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khởi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hành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đúng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lịch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trình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Trong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trường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hợp</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đoàn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không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đủ</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công</w:t>
            </w:r>
            <w:proofErr w:type="spellEnd"/>
            <w:r w:rsidRPr="005A084C">
              <w:rPr>
                <w:rFonts w:ascii="Arial" w:eastAsia="Arial" w:hAnsi="Arial" w:cs="Arial"/>
                <w:color w:val="000000"/>
              </w:rPr>
              <w:t xml:space="preserve"> ty </w:t>
            </w:r>
            <w:proofErr w:type="spellStart"/>
            <w:r w:rsidRPr="005A084C">
              <w:rPr>
                <w:rFonts w:ascii="Arial" w:eastAsia="Arial" w:hAnsi="Arial" w:cs="Arial"/>
                <w:color w:val="000000"/>
              </w:rPr>
              <w:t>có</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nhiệm</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thông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báo</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cho</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Quý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trước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ngày</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khởi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hành</w:t>
            </w:r>
            <w:proofErr w:type="spellEnd"/>
            <w:r w:rsidRPr="005A084C">
              <w:rPr>
                <w:rFonts w:ascii="Arial" w:eastAsia="Arial" w:hAnsi="Arial" w:cs="Arial"/>
                <w:color w:val="000000"/>
              </w:rPr>
              <w:t xml:space="preserve"> 04 </w:t>
            </w:r>
            <w:proofErr w:type="spellStart"/>
            <w:r w:rsidRPr="005A084C">
              <w:rPr>
                <w:rFonts w:ascii="Arial" w:eastAsia="Arial" w:hAnsi="Arial" w:cs="Arial"/>
                <w:color w:val="000000"/>
              </w:rPr>
              <w:t>ngày</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va</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thỏa</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thuận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lại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ngày</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khởi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hành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hoặc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hoàn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trả</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toàn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bộ</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số</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tiền</w:t>
            </w:r>
            <w:proofErr w:type="spellEnd"/>
            <w:r w:rsidRPr="005A084C">
              <w:rPr>
                <w:rFonts w:ascii="Arial" w:eastAsia="Arial" w:hAnsi="Arial" w:cs="Arial"/>
                <w:color w:val="000000"/>
              </w:rPr>
              <w:t xml:space="preserve"> mà </w:t>
            </w:r>
            <w:proofErr w:type="spellStart"/>
            <w:r w:rsidRPr="005A084C">
              <w:rPr>
                <w:rFonts w:ascii="Arial" w:eastAsia="Arial" w:hAnsi="Arial" w:cs="Arial"/>
                <w:color w:val="000000"/>
              </w:rPr>
              <w:t>Quý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đã</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thanh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toán</w:t>
            </w:r>
            <w:proofErr w:type="spellEnd"/>
            <w:r w:rsidRPr="005A084C">
              <w:rPr>
                <w:rFonts w:ascii="Arial" w:eastAsia="Arial" w:hAnsi="Arial" w:cs="Arial"/>
                <w:color w:val="000000"/>
              </w:rPr>
              <w:t xml:space="preserve">.  </w:t>
            </w:r>
          </w:p>
          <w:p w14:paraId="14D614E6" w14:textId="77777777" w:rsidR="005A084C" w:rsidRPr="005A084C" w:rsidRDefault="005A084C" w:rsidP="005A084C">
            <w:pPr>
              <w:pStyle w:val="NoSpacing"/>
              <w:numPr>
                <w:ilvl w:val="0"/>
                <w:numId w:val="29"/>
              </w:numPr>
              <w:spacing w:line="276" w:lineRule="auto"/>
              <w:ind w:right="270"/>
              <w:contextualSpacing/>
              <w:jc w:val="both"/>
              <w:rPr>
                <w:rFonts w:ascii="Arial" w:eastAsia="Arial" w:hAnsi="Arial" w:cs="Arial"/>
                <w:color w:val="000000"/>
              </w:rPr>
            </w:pPr>
            <w:proofErr w:type="spellStart"/>
            <w:r w:rsidRPr="005A084C">
              <w:rPr>
                <w:rFonts w:ascii="Arial" w:eastAsia="Arial" w:hAnsi="Arial" w:cs="Arial"/>
                <w:color w:val="000000"/>
              </w:rPr>
              <w:t>Quý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mang</w:t>
            </w:r>
            <w:proofErr w:type="spellEnd"/>
            <w:r w:rsidRPr="005A084C">
              <w:rPr>
                <w:rFonts w:ascii="Arial" w:eastAsia="Arial" w:hAnsi="Arial" w:cs="Arial"/>
                <w:color w:val="000000"/>
              </w:rPr>
              <w:t xml:space="preserve"> 2 </w:t>
            </w:r>
            <w:proofErr w:type="spellStart"/>
            <w:r w:rsidRPr="005A084C">
              <w:rPr>
                <w:rFonts w:ascii="Arial" w:eastAsia="Arial" w:hAnsi="Arial" w:cs="Arial"/>
                <w:color w:val="000000"/>
              </w:rPr>
              <w:t>Quốc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tịch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hoặc</w:t>
            </w:r>
            <w:proofErr w:type="spellEnd"/>
            <w:r w:rsidRPr="005A084C">
              <w:rPr>
                <w:rFonts w:ascii="Arial" w:eastAsia="Arial" w:hAnsi="Arial" w:cs="Arial"/>
                <w:color w:val="000000"/>
              </w:rPr>
              <w:t xml:space="preserve"> Travel document (</w:t>
            </w:r>
            <w:proofErr w:type="spellStart"/>
            <w:r w:rsidRPr="005A084C">
              <w:rPr>
                <w:rFonts w:ascii="Arial" w:eastAsia="Arial" w:hAnsi="Arial" w:cs="Arial"/>
                <w:color w:val="000000"/>
              </w:rPr>
              <w:t>chưa</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nhập</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quốc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tịch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vui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lòng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thông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báo</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với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nhân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viên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bán</w:t>
            </w:r>
            <w:proofErr w:type="spellEnd"/>
            <w:r w:rsidRPr="005A084C">
              <w:rPr>
                <w:rFonts w:ascii="Arial" w:eastAsia="Arial" w:hAnsi="Arial" w:cs="Arial"/>
                <w:color w:val="000000"/>
              </w:rPr>
              <w:t xml:space="preserve"> tour </w:t>
            </w:r>
            <w:proofErr w:type="spellStart"/>
            <w:r w:rsidRPr="005A084C">
              <w:rPr>
                <w:rFonts w:ascii="Arial" w:eastAsia="Arial" w:hAnsi="Arial" w:cs="Arial"/>
                <w:color w:val="000000"/>
              </w:rPr>
              <w:t>ngay</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thời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điểm</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đăng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ký</w:t>
            </w:r>
            <w:proofErr w:type="spellEnd"/>
            <w:r w:rsidRPr="005A084C">
              <w:rPr>
                <w:rFonts w:ascii="Arial" w:eastAsia="Arial" w:hAnsi="Arial" w:cs="Arial"/>
                <w:color w:val="000000"/>
              </w:rPr>
              <w:t xml:space="preserve"> tour </w:t>
            </w:r>
            <w:proofErr w:type="spellStart"/>
            <w:r w:rsidRPr="005A084C">
              <w:rPr>
                <w:rFonts w:ascii="Arial" w:eastAsia="Arial" w:hAnsi="Arial" w:cs="Arial"/>
                <w:color w:val="000000"/>
              </w:rPr>
              <w:t>và</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nộp</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bản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gốc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kèm</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các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giấy</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tờ</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có</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liên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quan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nếu</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có</w:t>
            </w:r>
            <w:proofErr w:type="spellEnd"/>
            <w:r w:rsidRPr="005A084C">
              <w:rPr>
                <w:rFonts w:ascii="Arial" w:eastAsia="Arial" w:hAnsi="Arial" w:cs="Arial"/>
                <w:color w:val="000000"/>
              </w:rPr>
              <w:t>).</w:t>
            </w:r>
          </w:p>
          <w:p w14:paraId="6C7A9A52" w14:textId="5C30B5A1" w:rsidR="005A084C" w:rsidRPr="005A084C" w:rsidRDefault="005A084C" w:rsidP="005A084C">
            <w:pPr>
              <w:pStyle w:val="NoSpacing"/>
              <w:numPr>
                <w:ilvl w:val="0"/>
                <w:numId w:val="29"/>
              </w:numPr>
              <w:spacing w:line="276" w:lineRule="auto"/>
              <w:ind w:right="270"/>
              <w:contextualSpacing/>
              <w:jc w:val="both"/>
              <w:rPr>
                <w:rFonts w:ascii="Arial" w:hAnsi="Arial" w:cs="Arial"/>
                <w:noProof/>
                <w:bdr w:val="none" w:sz="0" w:space="0" w:color="auto" w:frame="1"/>
                <w:lang w:val="vi-VN"/>
              </w:rPr>
            </w:pPr>
            <w:r w:rsidRPr="005A084C">
              <w:rPr>
                <w:rFonts w:ascii="Arial" w:eastAsia="Arial" w:hAnsi="Arial" w:cs="Arial"/>
                <w:color w:val="000000"/>
              </w:rPr>
              <w:t xml:space="preserve">Do Visa du </w:t>
            </w:r>
            <w:proofErr w:type="spellStart"/>
            <w:r w:rsidRPr="005A084C">
              <w:rPr>
                <w:rFonts w:ascii="Arial" w:eastAsia="Arial" w:hAnsi="Arial" w:cs="Arial"/>
                <w:color w:val="000000"/>
              </w:rPr>
              <w:t>lịch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này</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là</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loại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đặc</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biệt</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nên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đến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Sân</w:t>
            </w:r>
            <w:proofErr w:type="spellEnd"/>
            <w:r w:rsidRPr="005A084C">
              <w:rPr>
                <w:rFonts w:ascii="Arial" w:eastAsia="Arial" w:hAnsi="Arial" w:cs="Arial"/>
                <w:color w:val="000000"/>
              </w:rPr>
              <w:t xml:space="preserve"> bay Bhutan, </w:t>
            </w:r>
            <w:proofErr w:type="spellStart"/>
            <w:r w:rsidRPr="005A084C">
              <w:rPr>
                <w:rFonts w:ascii="Arial" w:eastAsia="Arial" w:hAnsi="Arial" w:cs="Arial"/>
                <w:color w:val="000000"/>
              </w:rPr>
              <w:t>Trưởng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đoàn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thu</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hộ</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chiếu</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của</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quý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và</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giữ</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suốt</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quá</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trình</w:t>
            </w:r>
            <w:proofErr w:type="spellEnd"/>
            <w:r w:rsidRPr="005A084C">
              <w:rPr>
                <w:rFonts w:ascii="Arial" w:eastAsia="Arial" w:hAnsi="Arial" w:cs="Arial"/>
                <w:color w:val="000000"/>
              </w:rPr>
              <w:t xml:space="preserve"> tour </w:t>
            </w:r>
            <w:proofErr w:type="spellStart"/>
            <w:r w:rsidRPr="005A084C">
              <w:rPr>
                <w:rFonts w:ascii="Arial" w:eastAsia="Arial" w:hAnsi="Arial" w:cs="Arial"/>
                <w:color w:val="000000"/>
              </w:rPr>
              <w:t>để</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trình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sở</w:t>
            </w:r>
            <w:proofErr w:type="spellEnd"/>
            <w:r w:rsidRPr="005A084C">
              <w:rPr>
                <w:rFonts w:ascii="Arial" w:eastAsia="Arial" w:hAnsi="Arial" w:cs="Arial"/>
                <w:color w:val="000000"/>
              </w:rPr>
              <w:t xml:space="preserve"> di </w:t>
            </w:r>
            <w:proofErr w:type="spellStart"/>
            <w:r w:rsidRPr="005A084C">
              <w:rPr>
                <w:rFonts w:ascii="Arial" w:eastAsia="Arial" w:hAnsi="Arial" w:cs="Arial"/>
                <w:color w:val="000000"/>
              </w:rPr>
              <w:t>trú</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cần</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Rất</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mong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quý</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khách</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thông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cảm</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và</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phối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hợp</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với</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Trưởng</w:t>
            </w:r>
            <w:proofErr w:type="spellEnd"/>
            <w:r w:rsidRPr="005A084C">
              <w:rPr>
                <w:rFonts w:ascii="Arial" w:eastAsia="Arial" w:hAnsi="Arial" w:cs="Arial"/>
                <w:color w:val="000000"/>
              </w:rPr>
              <w:t xml:space="preserve"> </w:t>
            </w:r>
            <w:proofErr w:type="spellStart"/>
            <w:r w:rsidRPr="005A084C">
              <w:rPr>
                <w:rFonts w:ascii="Arial" w:eastAsia="Arial" w:hAnsi="Arial" w:cs="Arial"/>
                <w:color w:val="000000"/>
              </w:rPr>
              <w:t>đoàn</w:t>
            </w:r>
            <w:proofErr w:type="spellEnd"/>
            <w:r w:rsidRPr="005A084C">
              <w:rPr>
                <w:rFonts w:ascii="Arial" w:eastAsia="Arial" w:hAnsi="Arial" w:cs="Arial"/>
                <w:color w:val="000000"/>
              </w:rPr>
              <w:t>.</w:t>
            </w:r>
          </w:p>
        </w:tc>
      </w:tr>
    </w:tbl>
    <w:p w14:paraId="18FF926A" w14:textId="6C44D71D" w:rsidR="009D20EB" w:rsidRPr="002000ED" w:rsidRDefault="008A559A" w:rsidP="002000ED">
      <w:pPr>
        <w:spacing w:line="276" w:lineRule="auto"/>
        <w:ind w:right="-72"/>
        <w:jc w:val="center"/>
        <w:rPr>
          <w:rFonts w:ascii="Arial" w:eastAsia="Times New Roman" w:hAnsi="Arial" w:cs="Arial"/>
          <w:b/>
          <w:bCs/>
          <w:iCs/>
          <w:color w:val="0070C0"/>
          <w:sz w:val="30"/>
          <w:szCs w:val="30"/>
          <w:lang w:eastAsia="vi-VN"/>
        </w:rPr>
      </w:pPr>
      <w:bookmarkStart w:id="1" w:name="_heading=h.tyjcwt" w:colFirst="0" w:colLast="0"/>
      <w:bookmarkEnd w:id="1"/>
      <w:r>
        <w:rPr>
          <w:rFonts w:ascii="Arial" w:eastAsia="Times New Roman" w:hAnsi="Arial" w:cs="Arial"/>
          <w:b/>
          <w:bCs/>
          <w:iCs/>
          <w:color w:val="0070C0"/>
          <w:sz w:val="30"/>
          <w:szCs w:val="30"/>
          <w:lang w:eastAsia="vi-VN"/>
        </w:rPr>
        <w:t>Chúc quý khách một chuyến đi thú vị và bổ ích!</w:t>
      </w:r>
    </w:p>
    <w:p w14:paraId="1FA09DAA" w14:textId="77777777" w:rsidR="009D20EB" w:rsidRDefault="009D20EB">
      <w:pPr>
        <w:spacing w:line="276" w:lineRule="auto"/>
        <w:ind w:right="-66"/>
        <w:rPr>
          <w:rFonts w:ascii="Times New Roman" w:eastAsia="Times New Roman" w:hAnsi="Times New Roman" w:cs="Times New Roman"/>
          <w:lang w:eastAsia="vi-VN"/>
        </w:rPr>
      </w:pPr>
    </w:p>
    <w:p w14:paraId="0F730735" w14:textId="77777777" w:rsidR="009D20EB" w:rsidRDefault="009D20EB" w:rsidP="00F85CE3">
      <w:pPr>
        <w:ind w:right="-66"/>
        <w:rPr>
          <w:rFonts w:ascii="Arial" w:eastAsia="Arial" w:hAnsi="Arial" w:cs="Arial"/>
          <w:color w:val="333333"/>
          <w:sz w:val="22"/>
          <w:szCs w:val="22"/>
        </w:rPr>
      </w:pPr>
    </w:p>
    <w:p w14:paraId="4AE82311" w14:textId="77777777" w:rsidR="009D20EB" w:rsidRDefault="009D20EB"/>
    <w:sectPr w:rsidR="009D20EB">
      <w:pgSz w:w="11900" w:h="16840"/>
      <w:pgMar w:top="540" w:right="56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panose1 w:val="020B0604020202020204"/>
    <w:charset w:val="00"/>
    <w:family w:val="auto"/>
    <w:pitch w:val="variable"/>
    <w:sig w:usb0="00000003" w:usb1="0200E4B4"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altName w:val="Arial"/>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238.35pt;height:208.55pt;visibility:visible;mso-wrap-style:square" o:bullet="t">
        <v:imagedata r:id="rId1" o:title=""/>
      </v:shape>
    </w:pict>
  </w:numPicBullet>
  <w:abstractNum w:abstractNumId="0" w15:restartNumberingAfterBreak="0">
    <w:nsid w:val="01B94208"/>
    <w:multiLevelType w:val="hybridMultilevel"/>
    <w:tmpl w:val="E0ACEC36"/>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 w15:restartNumberingAfterBreak="0">
    <w:nsid w:val="03476151"/>
    <w:multiLevelType w:val="multilevel"/>
    <w:tmpl w:val="03476151"/>
    <w:lvl w:ilvl="0">
      <w:start w:val="1"/>
      <w:numFmt w:val="bullet"/>
      <w:lvlText w:val=""/>
      <w:lvlJc w:val="left"/>
      <w:pPr>
        <w:ind w:left="1221" w:hanging="360"/>
      </w:pPr>
      <w:rPr>
        <w:rFonts w:ascii="Symbol" w:hAnsi="Symbol" w:hint="default"/>
        <w:color w:val="0070C0"/>
      </w:rPr>
    </w:lvl>
    <w:lvl w:ilvl="1">
      <w:start w:val="1"/>
      <w:numFmt w:val="bullet"/>
      <w:lvlText w:val="o"/>
      <w:lvlJc w:val="left"/>
      <w:pPr>
        <w:ind w:left="1941" w:hanging="360"/>
      </w:pPr>
      <w:rPr>
        <w:rFonts w:ascii="Courier New" w:hAnsi="Courier New" w:cs="Courier New" w:hint="default"/>
      </w:rPr>
    </w:lvl>
    <w:lvl w:ilvl="2">
      <w:start w:val="1"/>
      <w:numFmt w:val="bullet"/>
      <w:lvlText w:val=""/>
      <w:lvlJc w:val="left"/>
      <w:pPr>
        <w:ind w:left="2661" w:hanging="360"/>
      </w:pPr>
      <w:rPr>
        <w:rFonts w:ascii="Wingdings" w:hAnsi="Wingdings" w:hint="default"/>
      </w:rPr>
    </w:lvl>
    <w:lvl w:ilvl="3">
      <w:start w:val="1"/>
      <w:numFmt w:val="bullet"/>
      <w:lvlText w:val=""/>
      <w:lvlJc w:val="left"/>
      <w:pPr>
        <w:ind w:left="3381" w:hanging="360"/>
      </w:pPr>
      <w:rPr>
        <w:rFonts w:ascii="Symbol" w:hAnsi="Symbol" w:hint="default"/>
      </w:rPr>
    </w:lvl>
    <w:lvl w:ilvl="4">
      <w:start w:val="1"/>
      <w:numFmt w:val="bullet"/>
      <w:lvlText w:val="o"/>
      <w:lvlJc w:val="left"/>
      <w:pPr>
        <w:ind w:left="4101" w:hanging="360"/>
      </w:pPr>
      <w:rPr>
        <w:rFonts w:ascii="Courier New" w:hAnsi="Courier New" w:cs="Courier New" w:hint="default"/>
      </w:rPr>
    </w:lvl>
    <w:lvl w:ilvl="5">
      <w:start w:val="1"/>
      <w:numFmt w:val="bullet"/>
      <w:lvlText w:val=""/>
      <w:lvlJc w:val="left"/>
      <w:pPr>
        <w:ind w:left="4821" w:hanging="360"/>
      </w:pPr>
      <w:rPr>
        <w:rFonts w:ascii="Wingdings" w:hAnsi="Wingdings" w:hint="default"/>
      </w:rPr>
    </w:lvl>
    <w:lvl w:ilvl="6">
      <w:start w:val="1"/>
      <w:numFmt w:val="bullet"/>
      <w:lvlText w:val=""/>
      <w:lvlJc w:val="left"/>
      <w:pPr>
        <w:ind w:left="5541" w:hanging="360"/>
      </w:pPr>
      <w:rPr>
        <w:rFonts w:ascii="Symbol" w:hAnsi="Symbol" w:hint="default"/>
      </w:rPr>
    </w:lvl>
    <w:lvl w:ilvl="7">
      <w:start w:val="1"/>
      <w:numFmt w:val="bullet"/>
      <w:lvlText w:val="o"/>
      <w:lvlJc w:val="left"/>
      <w:pPr>
        <w:ind w:left="6261" w:hanging="360"/>
      </w:pPr>
      <w:rPr>
        <w:rFonts w:ascii="Courier New" w:hAnsi="Courier New" w:cs="Courier New" w:hint="default"/>
      </w:rPr>
    </w:lvl>
    <w:lvl w:ilvl="8">
      <w:start w:val="1"/>
      <w:numFmt w:val="bullet"/>
      <w:lvlText w:val=""/>
      <w:lvlJc w:val="left"/>
      <w:pPr>
        <w:ind w:left="6981" w:hanging="360"/>
      </w:pPr>
      <w:rPr>
        <w:rFonts w:ascii="Wingdings" w:hAnsi="Wingdings" w:hint="default"/>
      </w:rPr>
    </w:lvl>
  </w:abstractNum>
  <w:abstractNum w:abstractNumId="2" w15:restartNumberingAfterBreak="0">
    <w:nsid w:val="13585936"/>
    <w:multiLevelType w:val="hybridMultilevel"/>
    <w:tmpl w:val="171E4B64"/>
    <w:lvl w:ilvl="0" w:tplc="8A705354">
      <w:start w:val="1"/>
      <w:numFmt w:val="decimal"/>
      <w:lvlText w:val="%1."/>
      <w:lvlJc w:val="left"/>
      <w:pPr>
        <w:ind w:left="720" w:hanging="360"/>
      </w:pPr>
      <w:rPr>
        <w:rFonts w:ascii="Arial" w:hAnsi="Arial" w:cs="Arial" w:hint="default"/>
        <w:color w:val="000000" w:themeColor="text1"/>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 w15:restartNumberingAfterBreak="0">
    <w:nsid w:val="162D64FD"/>
    <w:multiLevelType w:val="hybridMultilevel"/>
    <w:tmpl w:val="F342F33E"/>
    <w:lvl w:ilvl="0" w:tplc="042A0005">
      <w:start w:val="1"/>
      <w:numFmt w:val="bullet"/>
      <w:lvlText w:val=""/>
      <w:lvlJc w:val="left"/>
      <w:pPr>
        <w:ind w:left="1182" w:hanging="360"/>
      </w:pPr>
      <w:rPr>
        <w:rFonts w:ascii="Wingdings" w:hAnsi="Wingdings" w:hint="default"/>
        <w:color w:val="000000" w:themeColor="text1"/>
      </w:rPr>
    </w:lvl>
    <w:lvl w:ilvl="1" w:tplc="042A0003">
      <w:start w:val="1"/>
      <w:numFmt w:val="bullet"/>
      <w:lvlText w:val="o"/>
      <w:lvlJc w:val="left"/>
      <w:pPr>
        <w:ind w:left="1902" w:hanging="360"/>
      </w:pPr>
      <w:rPr>
        <w:rFonts w:ascii="Courier New" w:hAnsi="Courier New" w:cs="Courier New" w:hint="default"/>
      </w:rPr>
    </w:lvl>
    <w:lvl w:ilvl="2" w:tplc="042A0005">
      <w:start w:val="1"/>
      <w:numFmt w:val="bullet"/>
      <w:lvlText w:val=""/>
      <w:lvlJc w:val="left"/>
      <w:pPr>
        <w:ind w:left="2622" w:hanging="360"/>
      </w:pPr>
      <w:rPr>
        <w:rFonts w:ascii="Wingdings" w:hAnsi="Wingdings" w:hint="default"/>
      </w:rPr>
    </w:lvl>
    <w:lvl w:ilvl="3" w:tplc="042A0001">
      <w:start w:val="1"/>
      <w:numFmt w:val="bullet"/>
      <w:lvlText w:val=""/>
      <w:lvlJc w:val="left"/>
      <w:pPr>
        <w:ind w:left="3342" w:hanging="360"/>
      </w:pPr>
      <w:rPr>
        <w:rFonts w:ascii="Symbol" w:hAnsi="Symbol" w:hint="default"/>
      </w:rPr>
    </w:lvl>
    <w:lvl w:ilvl="4" w:tplc="042A0003">
      <w:start w:val="1"/>
      <w:numFmt w:val="bullet"/>
      <w:lvlText w:val="o"/>
      <w:lvlJc w:val="left"/>
      <w:pPr>
        <w:ind w:left="4062" w:hanging="360"/>
      </w:pPr>
      <w:rPr>
        <w:rFonts w:ascii="Courier New" w:hAnsi="Courier New" w:cs="Courier New" w:hint="default"/>
      </w:rPr>
    </w:lvl>
    <w:lvl w:ilvl="5" w:tplc="042A0005">
      <w:start w:val="1"/>
      <w:numFmt w:val="bullet"/>
      <w:lvlText w:val=""/>
      <w:lvlJc w:val="left"/>
      <w:pPr>
        <w:ind w:left="4782" w:hanging="360"/>
      </w:pPr>
      <w:rPr>
        <w:rFonts w:ascii="Wingdings" w:hAnsi="Wingdings" w:hint="default"/>
      </w:rPr>
    </w:lvl>
    <w:lvl w:ilvl="6" w:tplc="042A0001">
      <w:start w:val="1"/>
      <w:numFmt w:val="bullet"/>
      <w:lvlText w:val=""/>
      <w:lvlJc w:val="left"/>
      <w:pPr>
        <w:ind w:left="5502" w:hanging="360"/>
      </w:pPr>
      <w:rPr>
        <w:rFonts w:ascii="Symbol" w:hAnsi="Symbol" w:hint="default"/>
      </w:rPr>
    </w:lvl>
    <w:lvl w:ilvl="7" w:tplc="042A0003">
      <w:start w:val="1"/>
      <w:numFmt w:val="bullet"/>
      <w:lvlText w:val="o"/>
      <w:lvlJc w:val="left"/>
      <w:pPr>
        <w:ind w:left="6222" w:hanging="360"/>
      </w:pPr>
      <w:rPr>
        <w:rFonts w:ascii="Courier New" w:hAnsi="Courier New" w:cs="Courier New" w:hint="default"/>
      </w:rPr>
    </w:lvl>
    <w:lvl w:ilvl="8" w:tplc="042A0005">
      <w:start w:val="1"/>
      <w:numFmt w:val="bullet"/>
      <w:lvlText w:val=""/>
      <w:lvlJc w:val="left"/>
      <w:pPr>
        <w:ind w:left="6942" w:hanging="360"/>
      </w:pPr>
      <w:rPr>
        <w:rFonts w:ascii="Wingdings" w:hAnsi="Wingdings" w:hint="default"/>
      </w:rPr>
    </w:lvl>
  </w:abstractNum>
  <w:abstractNum w:abstractNumId="4" w15:restartNumberingAfterBreak="0">
    <w:nsid w:val="1C9E0F96"/>
    <w:multiLevelType w:val="hybridMultilevel"/>
    <w:tmpl w:val="FA924736"/>
    <w:lvl w:ilvl="0" w:tplc="8CB200A0">
      <w:start w:val="1"/>
      <w:numFmt w:val="bullet"/>
      <w:lvlText w:val=""/>
      <w:lvlJc w:val="left"/>
      <w:pPr>
        <w:ind w:left="774" w:hanging="360"/>
      </w:pPr>
      <w:rPr>
        <w:rFonts w:ascii="Wingdings" w:hAnsi="Wingdings" w:hint="default"/>
        <w:color w:val="auto"/>
        <w:sz w:val="22"/>
        <w:szCs w:val="22"/>
      </w:rPr>
    </w:lvl>
    <w:lvl w:ilvl="1" w:tplc="FFFFFFFF" w:tentative="1">
      <w:start w:val="1"/>
      <w:numFmt w:val="bullet"/>
      <w:lvlText w:val="o"/>
      <w:lvlJc w:val="left"/>
      <w:pPr>
        <w:ind w:left="1494" w:hanging="360"/>
      </w:pPr>
      <w:rPr>
        <w:rFonts w:ascii="Courier New" w:hAnsi="Courier New" w:cs="Courier New" w:hint="default"/>
      </w:rPr>
    </w:lvl>
    <w:lvl w:ilvl="2" w:tplc="FFFFFFFF" w:tentative="1">
      <w:start w:val="1"/>
      <w:numFmt w:val="bullet"/>
      <w:lvlText w:val=""/>
      <w:lvlJc w:val="left"/>
      <w:pPr>
        <w:ind w:left="2214" w:hanging="360"/>
      </w:pPr>
      <w:rPr>
        <w:rFonts w:ascii="Wingdings" w:hAnsi="Wingdings" w:hint="default"/>
      </w:rPr>
    </w:lvl>
    <w:lvl w:ilvl="3" w:tplc="FFFFFFFF" w:tentative="1">
      <w:start w:val="1"/>
      <w:numFmt w:val="bullet"/>
      <w:lvlText w:val=""/>
      <w:lvlJc w:val="left"/>
      <w:pPr>
        <w:ind w:left="2934" w:hanging="360"/>
      </w:pPr>
      <w:rPr>
        <w:rFonts w:ascii="Symbol" w:hAnsi="Symbol" w:hint="default"/>
      </w:rPr>
    </w:lvl>
    <w:lvl w:ilvl="4" w:tplc="FFFFFFFF" w:tentative="1">
      <w:start w:val="1"/>
      <w:numFmt w:val="bullet"/>
      <w:lvlText w:val="o"/>
      <w:lvlJc w:val="left"/>
      <w:pPr>
        <w:ind w:left="3654" w:hanging="360"/>
      </w:pPr>
      <w:rPr>
        <w:rFonts w:ascii="Courier New" w:hAnsi="Courier New" w:cs="Courier New" w:hint="default"/>
      </w:rPr>
    </w:lvl>
    <w:lvl w:ilvl="5" w:tplc="FFFFFFFF" w:tentative="1">
      <w:start w:val="1"/>
      <w:numFmt w:val="bullet"/>
      <w:lvlText w:val=""/>
      <w:lvlJc w:val="left"/>
      <w:pPr>
        <w:ind w:left="4374" w:hanging="360"/>
      </w:pPr>
      <w:rPr>
        <w:rFonts w:ascii="Wingdings" w:hAnsi="Wingdings" w:hint="default"/>
      </w:rPr>
    </w:lvl>
    <w:lvl w:ilvl="6" w:tplc="FFFFFFFF" w:tentative="1">
      <w:start w:val="1"/>
      <w:numFmt w:val="bullet"/>
      <w:lvlText w:val=""/>
      <w:lvlJc w:val="left"/>
      <w:pPr>
        <w:ind w:left="5094" w:hanging="360"/>
      </w:pPr>
      <w:rPr>
        <w:rFonts w:ascii="Symbol" w:hAnsi="Symbol" w:hint="default"/>
      </w:rPr>
    </w:lvl>
    <w:lvl w:ilvl="7" w:tplc="FFFFFFFF" w:tentative="1">
      <w:start w:val="1"/>
      <w:numFmt w:val="bullet"/>
      <w:lvlText w:val="o"/>
      <w:lvlJc w:val="left"/>
      <w:pPr>
        <w:ind w:left="5814" w:hanging="360"/>
      </w:pPr>
      <w:rPr>
        <w:rFonts w:ascii="Courier New" w:hAnsi="Courier New" w:cs="Courier New" w:hint="default"/>
      </w:rPr>
    </w:lvl>
    <w:lvl w:ilvl="8" w:tplc="FFFFFFFF" w:tentative="1">
      <w:start w:val="1"/>
      <w:numFmt w:val="bullet"/>
      <w:lvlText w:val=""/>
      <w:lvlJc w:val="left"/>
      <w:pPr>
        <w:ind w:left="6534" w:hanging="360"/>
      </w:pPr>
      <w:rPr>
        <w:rFonts w:ascii="Wingdings" w:hAnsi="Wingdings" w:hint="default"/>
      </w:rPr>
    </w:lvl>
  </w:abstractNum>
  <w:abstractNum w:abstractNumId="5" w15:restartNumberingAfterBreak="0">
    <w:nsid w:val="1D770DDB"/>
    <w:multiLevelType w:val="multilevel"/>
    <w:tmpl w:val="1D770DDB"/>
    <w:lvl w:ilvl="0">
      <w:start w:val="1"/>
      <w:numFmt w:val="bullet"/>
      <w:lvlText w:val=""/>
      <w:lvlJc w:val="left"/>
      <w:pPr>
        <w:ind w:left="1260" w:hanging="360"/>
      </w:pPr>
      <w:rPr>
        <w:rFonts w:ascii="Symbol" w:hAnsi="Symbol" w:hint="default"/>
        <w:color w:val="0070C0"/>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6" w15:restartNumberingAfterBreak="0">
    <w:nsid w:val="202018A5"/>
    <w:multiLevelType w:val="hybridMultilevel"/>
    <w:tmpl w:val="5BB6C9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C4473"/>
    <w:multiLevelType w:val="multilevel"/>
    <w:tmpl w:val="203C4473"/>
    <w:lvl w:ilvl="0">
      <w:start w:val="1"/>
      <w:numFmt w:val="bullet"/>
      <w:lvlText w:val=""/>
      <w:lvlJc w:val="left"/>
      <w:pPr>
        <w:ind w:left="720" w:hanging="360"/>
      </w:pPr>
      <w:rPr>
        <w:rFonts w:ascii="Wingdings" w:hAnsi="Wingdings" w:hint="default"/>
        <w:b w:val="0"/>
        <w:bCs/>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3D0E"/>
    <w:multiLevelType w:val="multilevel"/>
    <w:tmpl w:val="209C3D0E"/>
    <w:lvl w:ilvl="0">
      <w:start w:val="1"/>
      <w:numFmt w:val="bullet"/>
      <w:lvlText w:val=""/>
      <w:lvlJc w:val="left"/>
      <w:pPr>
        <w:ind w:left="720" w:hanging="360"/>
      </w:pPr>
      <w:rPr>
        <w:rFonts w:ascii="Symbol" w:hAnsi="Symbol"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BA0582"/>
    <w:multiLevelType w:val="hybridMultilevel"/>
    <w:tmpl w:val="29C4BD52"/>
    <w:lvl w:ilvl="0" w:tplc="C5CE2CA4">
      <w:start w:val="1"/>
      <w:numFmt w:val="bullet"/>
      <w:lvlText w:val=""/>
      <w:lvlPicBulletId w:val="0"/>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2EF81283"/>
    <w:multiLevelType w:val="multilevel"/>
    <w:tmpl w:val="2EF81283"/>
    <w:lvl w:ilvl="0">
      <w:start w:val="1"/>
      <w:numFmt w:val="bullet"/>
      <w:lvlText w:val=""/>
      <w:lvlJc w:val="left"/>
      <w:pPr>
        <w:ind w:left="1080" w:hanging="360"/>
      </w:pPr>
      <w:rPr>
        <w:rFonts w:ascii="Symbol" w:hAnsi="Symbol" w:hint="default"/>
        <w:color w:val="0070C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31751371"/>
    <w:multiLevelType w:val="multilevel"/>
    <w:tmpl w:val="31751371"/>
    <w:lvl w:ilvl="0">
      <w:start w:val="1"/>
      <w:numFmt w:val="bullet"/>
      <w:lvlText w:val=""/>
      <w:lvlJc w:val="left"/>
      <w:pPr>
        <w:ind w:left="720" w:hanging="360"/>
      </w:pPr>
      <w:rPr>
        <w:rFonts w:ascii="Wingdings" w:hAnsi="Wingdings" w:hint="default"/>
        <w:b w:val="0"/>
        <w:bCs/>
        <w:color w:val="auto"/>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5041287"/>
    <w:multiLevelType w:val="multilevel"/>
    <w:tmpl w:val="35041287"/>
    <w:lvl w:ilvl="0">
      <w:start w:val="1"/>
      <w:numFmt w:val="bullet"/>
      <w:lvlText w:val=""/>
      <w:lvlJc w:val="left"/>
      <w:pPr>
        <w:ind w:left="720" w:hanging="360"/>
      </w:pPr>
      <w:rPr>
        <w:rFonts w:ascii="Wingdings" w:hAnsi="Wingdings" w:hint="default"/>
        <w:b w:val="0"/>
        <w:bCs/>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5B220C6"/>
    <w:multiLevelType w:val="hybridMultilevel"/>
    <w:tmpl w:val="2BE66716"/>
    <w:lvl w:ilvl="0" w:tplc="3EF0DC9E">
      <w:start w:val="1"/>
      <w:numFmt w:val="bullet"/>
      <w:lvlText w:val=""/>
      <w:lvlJc w:val="left"/>
      <w:pPr>
        <w:ind w:left="720" w:hanging="360"/>
      </w:pPr>
      <w:rPr>
        <w:rFonts w:ascii="Symbol" w:hAnsi="Symbol" w:hint="default"/>
        <w:color w:val="0070C0"/>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879436B"/>
    <w:multiLevelType w:val="hybridMultilevel"/>
    <w:tmpl w:val="37809FB2"/>
    <w:lvl w:ilvl="0" w:tplc="3EF0DC9E">
      <w:start w:val="1"/>
      <w:numFmt w:val="bullet"/>
      <w:lvlText w:val=""/>
      <w:lvlJc w:val="left"/>
      <w:pPr>
        <w:ind w:left="720" w:hanging="360"/>
      </w:pPr>
      <w:rPr>
        <w:rFonts w:ascii="Symbol" w:hAnsi="Symbol" w:hint="default"/>
        <w:color w:val="0070C0"/>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99B2BBC"/>
    <w:multiLevelType w:val="multilevel"/>
    <w:tmpl w:val="399B2BBC"/>
    <w:lvl w:ilvl="0">
      <w:start w:val="1"/>
      <w:numFmt w:val="bullet"/>
      <w:lvlText w:val=""/>
      <w:lvlJc w:val="left"/>
      <w:pPr>
        <w:ind w:left="720" w:hanging="360"/>
      </w:pPr>
      <w:rPr>
        <w:rFonts w:ascii="Symbol" w:hAnsi="Symbol" w:hint="default"/>
        <w:color w:val="007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F6D0A0D"/>
    <w:multiLevelType w:val="multilevel"/>
    <w:tmpl w:val="3F6D0A0D"/>
    <w:lvl w:ilvl="0">
      <w:start w:val="1"/>
      <w:numFmt w:val="bullet"/>
      <w:lvlText w:val=""/>
      <w:lvlJc w:val="left"/>
      <w:pPr>
        <w:ind w:left="1440" w:hanging="360"/>
      </w:pPr>
      <w:rPr>
        <w:rFonts w:ascii="Symbol" w:hAnsi="Symbol" w:hint="default"/>
        <w:color w:val="0070C0"/>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7" w15:restartNumberingAfterBreak="0">
    <w:nsid w:val="436945EE"/>
    <w:multiLevelType w:val="multilevel"/>
    <w:tmpl w:val="436945EE"/>
    <w:lvl w:ilvl="0">
      <w:start w:val="1"/>
      <w:numFmt w:val="bullet"/>
      <w:lvlText w:val=""/>
      <w:lvlJc w:val="left"/>
      <w:pPr>
        <w:ind w:left="1224" w:hanging="360"/>
      </w:pPr>
      <w:rPr>
        <w:rFonts w:ascii="Symbol" w:hAnsi="Symbol" w:hint="default"/>
        <w:color w:val="0070C0"/>
      </w:rPr>
    </w:lvl>
    <w:lvl w:ilvl="1">
      <w:start w:val="1"/>
      <w:numFmt w:val="bullet"/>
      <w:lvlText w:val="o"/>
      <w:lvlJc w:val="left"/>
      <w:pPr>
        <w:ind w:left="1944" w:hanging="360"/>
      </w:pPr>
      <w:rPr>
        <w:rFonts w:ascii="Courier New" w:hAnsi="Courier New" w:cs="Courier New" w:hint="default"/>
      </w:rPr>
    </w:lvl>
    <w:lvl w:ilvl="2">
      <w:start w:val="1"/>
      <w:numFmt w:val="bullet"/>
      <w:lvlText w:val=""/>
      <w:lvlJc w:val="left"/>
      <w:pPr>
        <w:ind w:left="2664" w:hanging="360"/>
      </w:pPr>
      <w:rPr>
        <w:rFonts w:ascii="Wingdings" w:hAnsi="Wingdings" w:hint="default"/>
      </w:rPr>
    </w:lvl>
    <w:lvl w:ilvl="3">
      <w:start w:val="1"/>
      <w:numFmt w:val="bullet"/>
      <w:lvlText w:val=""/>
      <w:lvlJc w:val="left"/>
      <w:pPr>
        <w:ind w:left="3384" w:hanging="360"/>
      </w:pPr>
      <w:rPr>
        <w:rFonts w:ascii="Symbol" w:hAnsi="Symbol" w:hint="default"/>
      </w:rPr>
    </w:lvl>
    <w:lvl w:ilvl="4">
      <w:start w:val="1"/>
      <w:numFmt w:val="bullet"/>
      <w:lvlText w:val="o"/>
      <w:lvlJc w:val="left"/>
      <w:pPr>
        <w:ind w:left="4104" w:hanging="360"/>
      </w:pPr>
      <w:rPr>
        <w:rFonts w:ascii="Courier New" w:hAnsi="Courier New" w:cs="Courier New" w:hint="default"/>
      </w:rPr>
    </w:lvl>
    <w:lvl w:ilvl="5">
      <w:start w:val="1"/>
      <w:numFmt w:val="bullet"/>
      <w:lvlText w:val=""/>
      <w:lvlJc w:val="left"/>
      <w:pPr>
        <w:ind w:left="4824" w:hanging="360"/>
      </w:pPr>
      <w:rPr>
        <w:rFonts w:ascii="Wingdings" w:hAnsi="Wingdings" w:hint="default"/>
      </w:rPr>
    </w:lvl>
    <w:lvl w:ilvl="6">
      <w:start w:val="1"/>
      <w:numFmt w:val="bullet"/>
      <w:lvlText w:val=""/>
      <w:lvlJc w:val="left"/>
      <w:pPr>
        <w:ind w:left="5544" w:hanging="360"/>
      </w:pPr>
      <w:rPr>
        <w:rFonts w:ascii="Symbol" w:hAnsi="Symbol" w:hint="default"/>
      </w:rPr>
    </w:lvl>
    <w:lvl w:ilvl="7">
      <w:start w:val="1"/>
      <w:numFmt w:val="bullet"/>
      <w:lvlText w:val="o"/>
      <w:lvlJc w:val="left"/>
      <w:pPr>
        <w:ind w:left="6264" w:hanging="360"/>
      </w:pPr>
      <w:rPr>
        <w:rFonts w:ascii="Courier New" w:hAnsi="Courier New" w:cs="Courier New" w:hint="default"/>
      </w:rPr>
    </w:lvl>
    <w:lvl w:ilvl="8">
      <w:start w:val="1"/>
      <w:numFmt w:val="bullet"/>
      <w:lvlText w:val=""/>
      <w:lvlJc w:val="left"/>
      <w:pPr>
        <w:ind w:left="6984" w:hanging="360"/>
      </w:pPr>
      <w:rPr>
        <w:rFonts w:ascii="Wingdings" w:hAnsi="Wingdings" w:hint="default"/>
      </w:rPr>
    </w:lvl>
  </w:abstractNum>
  <w:abstractNum w:abstractNumId="18" w15:restartNumberingAfterBreak="0">
    <w:nsid w:val="46AD1D1E"/>
    <w:multiLevelType w:val="hybridMultilevel"/>
    <w:tmpl w:val="8BF24482"/>
    <w:lvl w:ilvl="0" w:tplc="3EF0DC9E">
      <w:start w:val="1"/>
      <w:numFmt w:val="bullet"/>
      <w:lvlText w:val=""/>
      <w:lvlJc w:val="left"/>
      <w:pPr>
        <w:ind w:left="720" w:hanging="360"/>
      </w:pPr>
      <w:rPr>
        <w:rFonts w:ascii="Symbol" w:hAnsi="Symbol" w:hint="default"/>
        <w:color w:val="0070C0"/>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AD0582C"/>
    <w:multiLevelType w:val="hybridMultilevel"/>
    <w:tmpl w:val="92C05C86"/>
    <w:lvl w:ilvl="0" w:tplc="A6140014">
      <w:start w:val="1"/>
      <w:numFmt w:val="bullet"/>
      <w:lvlText w:val=""/>
      <w:lvlJc w:val="left"/>
      <w:pPr>
        <w:ind w:left="502" w:hanging="360"/>
      </w:pPr>
      <w:rPr>
        <w:rFonts w:ascii="Wingdings" w:hAnsi="Wingdings"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0" w15:restartNumberingAfterBreak="0">
    <w:nsid w:val="4BA132AD"/>
    <w:multiLevelType w:val="hybridMultilevel"/>
    <w:tmpl w:val="A210D0B2"/>
    <w:lvl w:ilvl="0" w:tplc="0409000D">
      <w:start w:val="1"/>
      <w:numFmt w:val="bullet"/>
      <w:lvlText w:val=""/>
      <w:lvlJc w:val="left"/>
      <w:pPr>
        <w:ind w:left="720" w:hanging="360"/>
      </w:pPr>
      <w:rPr>
        <w:rFonts w:ascii="Wingdings" w:hAnsi="Wingdings" w:hint="default"/>
        <w:color w:val="000000" w:themeColor="text1"/>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1" w15:restartNumberingAfterBreak="0">
    <w:nsid w:val="52E158C7"/>
    <w:multiLevelType w:val="multilevel"/>
    <w:tmpl w:val="52E158C7"/>
    <w:lvl w:ilvl="0">
      <w:start w:val="1"/>
      <w:numFmt w:val="bullet"/>
      <w:lvlText w:val=""/>
      <w:lvlJc w:val="left"/>
      <w:pPr>
        <w:ind w:left="1260" w:hanging="360"/>
      </w:pPr>
      <w:rPr>
        <w:rFonts w:ascii="Symbol" w:hAnsi="Symbol" w:hint="default"/>
        <w:color w:val="0070C0"/>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22" w15:restartNumberingAfterBreak="0">
    <w:nsid w:val="564A17AF"/>
    <w:multiLevelType w:val="hybridMultilevel"/>
    <w:tmpl w:val="CE841A0C"/>
    <w:lvl w:ilvl="0" w:tplc="A364BEF8">
      <w:start w:val="1"/>
      <w:numFmt w:val="decimal"/>
      <w:lvlText w:val="%1."/>
      <w:lvlJc w:val="left"/>
      <w:pPr>
        <w:ind w:left="720" w:hanging="360"/>
      </w:pPr>
      <w:rPr>
        <w:rFonts w:ascii="Arial" w:hAnsi="Arial" w:cs="Arial" w:hint="default"/>
        <w:color w:val="000000" w:themeColor="text1"/>
        <w:sz w:val="22"/>
        <w:szCs w:val="2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3" w15:restartNumberingAfterBreak="0">
    <w:nsid w:val="5E6525E0"/>
    <w:multiLevelType w:val="hybridMultilevel"/>
    <w:tmpl w:val="8CA64C52"/>
    <w:lvl w:ilvl="0" w:tplc="42BC7FE0">
      <w:start w:val="1"/>
      <w:numFmt w:val="bullet"/>
      <w:lvlText w:val=""/>
      <w:lvlJc w:val="left"/>
      <w:pPr>
        <w:ind w:left="720" w:hanging="360"/>
      </w:pPr>
      <w:rPr>
        <w:rFonts w:ascii="Wingdings" w:hAnsi="Wingdings" w:hint="default"/>
        <w:color w:val="000000" w:themeColor="text1"/>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24" w15:restartNumberingAfterBreak="0">
    <w:nsid w:val="66714F6A"/>
    <w:multiLevelType w:val="hybridMultilevel"/>
    <w:tmpl w:val="D124DE6A"/>
    <w:lvl w:ilvl="0" w:tplc="0409000D">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98031E"/>
    <w:multiLevelType w:val="hybridMultilevel"/>
    <w:tmpl w:val="8A98867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CEE36B8"/>
    <w:multiLevelType w:val="multilevel"/>
    <w:tmpl w:val="6CEE36B8"/>
    <w:lvl w:ilvl="0">
      <w:start w:val="1"/>
      <w:numFmt w:val="bullet"/>
      <w:lvlText w:val=""/>
      <w:lvlJc w:val="left"/>
      <w:pPr>
        <w:ind w:left="720" w:hanging="360"/>
      </w:pPr>
      <w:rPr>
        <w:rFonts w:ascii="Wingdings" w:hAnsi="Wingdings" w:hint="default"/>
        <w:b w:val="0"/>
        <w:bCs/>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D6B6B4E"/>
    <w:multiLevelType w:val="hybridMultilevel"/>
    <w:tmpl w:val="D8F2723C"/>
    <w:lvl w:ilvl="0" w:tplc="3EF0DC9E">
      <w:start w:val="1"/>
      <w:numFmt w:val="bullet"/>
      <w:lvlText w:val=""/>
      <w:lvlJc w:val="left"/>
      <w:pPr>
        <w:ind w:left="720" w:hanging="360"/>
      </w:pPr>
      <w:rPr>
        <w:rFonts w:ascii="Symbol" w:hAnsi="Symbol" w:hint="default"/>
        <w:color w:val="0070C0"/>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D801B60"/>
    <w:multiLevelType w:val="multilevel"/>
    <w:tmpl w:val="E6061B16"/>
    <w:lvl w:ilvl="0">
      <w:start w:val="1"/>
      <w:numFmt w:val="bullet"/>
      <w:lvlText w:val="●"/>
      <w:lvlJc w:val="left"/>
      <w:pPr>
        <w:ind w:left="720" w:hanging="360"/>
      </w:pPr>
      <w:rPr>
        <w:rFonts w:ascii="Noto Sans Symbols" w:eastAsia="Noto Sans Symbols" w:hAnsi="Noto Sans Symbols" w:cs="Noto Sans Symbols"/>
        <w:color w:val="4472C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F86250A"/>
    <w:multiLevelType w:val="multilevel"/>
    <w:tmpl w:val="6F86250A"/>
    <w:lvl w:ilvl="0">
      <w:start w:val="1"/>
      <w:numFmt w:val="bullet"/>
      <w:lvlText w:val=""/>
      <w:lvlJc w:val="left"/>
      <w:pPr>
        <w:ind w:left="1224" w:hanging="360"/>
      </w:pPr>
      <w:rPr>
        <w:rFonts w:ascii="Symbol" w:hAnsi="Symbol" w:hint="default"/>
        <w:color w:val="0070C0"/>
      </w:rPr>
    </w:lvl>
    <w:lvl w:ilvl="1">
      <w:start w:val="1"/>
      <w:numFmt w:val="bullet"/>
      <w:lvlText w:val="o"/>
      <w:lvlJc w:val="left"/>
      <w:pPr>
        <w:ind w:left="1944" w:hanging="360"/>
      </w:pPr>
      <w:rPr>
        <w:rFonts w:ascii="Courier New" w:hAnsi="Courier New" w:cs="Courier New" w:hint="default"/>
      </w:rPr>
    </w:lvl>
    <w:lvl w:ilvl="2">
      <w:start w:val="1"/>
      <w:numFmt w:val="bullet"/>
      <w:lvlText w:val=""/>
      <w:lvlJc w:val="left"/>
      <w:pPr>
        <w:ind w:left="2664" w:hanging="360"/>
      </w:pPr>
      <w:rPr>
        <w:rFonts w:ascii="Wingdings" w:hAnsi="Wingdings" w:hint="default"/>
      </w:rPr>
    </w:lvl>
    <w:lvl w:ilvl="3">
      <w:start w:val="1"/>
      <w:numFmt w:val="bullet"/>
      <w:lvlText w:val=""/>
      <w:lvlJc w:val="left"/>
      <w:pPr>
        <w:ind w:left="3384" w:hanging="360"/>
      </w:pPr>
      <w:rPr>
        <w:rFonts w:ascii="Symbol" w:hAnsi="Symbol" w:hint="default"/>
      </w:rPr>
    </w:lvl>
    <w:lvl w:ilvl="4">
      <w:start w:val="1"/>
      <w:numFmt w:val="bullet"/>
      <w:lvlText w:val="o"/>
      <w:lvlJc w:val="left"/>
      <w:pPr>
        <w:ind w:left="4104" w:hanging="360"/>
      </w:pPr>
      <w:rPr>
        <w:rFonts w:ascii="Courier New" w:hAnsi="Courier New" w:cs="Courier New" w:hint="default"/>
      </w:rPr>
    </w:lvl>
    <w:lvl w:ilvl="5">
      <w:start w:val="1"/>
      <w:numFmt w:val="bullet"/>
      <w:lvlText w:val=""/>
      <w:lvlJc w:val="left"/>
      <w:pPr>
        <w:ind w:left="4824" w:hanging="360"/>
      </w:pPr>
      <w:rPr>
        <w:rFonts w:ascii="Wingdings" w:hAnsi="Wingdings" w:hint="default"/>
      </w:rPr>
    </w:lvl>
    <w:lvl w:ilvl="6">
      <w:start w:val="1"/>
      <w:numFmt w:val="bullet"/>
      <w:lvlText w:val=""/>
      <w:lvlJc w:val="left"/>
      <w:pPr>
        <w:ind w:left="5544" w:hanging="360"/>
      </w:pPr>
      <w:rPr>
        <w:rFonts w:ascii="Symbol" w:hAnsi="Symbol" w:hint="default"/>
      </w:rPr>
    </w:lvl>
    <w:lvl w:ilvl="7">
      <w:start w:val="1"/>
      <w:numFmt w:val="bullet"/>
      <w:lvlText w:val="o"/>
      <w:lvlJc w:val="left"/>
      <w:pPr>
        <w:ind w:left="6264" w:hanging="360"/>
      </w:pPr>
      <w:rPr>
        <w:rFonts w:ascii="Courier New" w:hAnsi="Courier New" w:cs="Courier New" w:hint="default"/>
      </w:rPr>
    </w:lvl>
    <w:lvl w:ilvl="8">
      <w:start w:val="1"/>
      <w:numFmt w:val="bullet"/>
      <w:lvlText w:val=""/>
      <w:lvlJc w:val="left"/>
      <w:pPr>
        <w:ind w:left="6984" w:hanging="360"/>
      </w:pPr>
      <w:rPr>
        <w:rFonts w:ascii="Wingdings" w:hAnsi="Wingdings" w:hint="default"/>
      </w:rPr>
    </w:lvl>
  </w:abstractNum>
  <w:abstractNum w:abstractNumId="30" w15:restartNumberingAfterBreak="0">
    <w:nsid w:val="7457734B"/>
    <w:multiLevelType w:val="multilevel"/>
    <w:tmpl w:val="6CE64440"/>
    <w:lvl w:ilvl="0">
      <w:start w:val="1"/>
      <w:numFmt w:val="decimal"/>
      <w:lvlText w:val="%1."/>
      <w:lvlJc w:val="left"/>
      <w:pPr>
        <w:ind w:left="720" w:hanging="360"/>
      </w:pPr>
      <w:rPr>
        <w:rFonts w:hint="default"/>
        <w:b w:val="0"/>
        <w:bCs/>
        <w:caps w:val="0"/>
        <w:smallCaps w:val="0"/>
        <w:color w:val="auto"/>
        <w:spacing w:val="0"/>
        <w:sz w:val="24"/>
        <w:szCs w:val="24"/>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6353130"/>
    <w:multiLevelType w:val="multilevel"/>
    <w:tmpl w:val="76353130"/>
    <w:lvl w:ilvl="0">
      <w:start w:val="1"/>
      <w:numFmt w:val="bullet"/>
      <w:lvlText w:val=""/>
      <w:lvlJc w:val="left"/>
      <w:pPr>
        <w:ind w:left="785" w:hanging="360"/>
      </w:pPr>
      <w:rPr>
        <w:rFonts w:ascii="Wingdings" w:hAnsi="Wingdings" w:hint="default"/>
        <w:b w:val="0"/>
        <w:bCs/>
        <w:color w:val="auto"/>
        <w:sz w:val="24"/>
        <w:szCs w:val="24"/>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32" w15:restartNumberingAfterBreak="0">
    <w:nsid w:val="7689438B"/>
    <w:multiLevelType w:val="multilevel"/>
    <w:tmpl w:val="3D008DA8"/>
    <w:lvl w:ilvl="0">
      <w:start w:val="1"/>
      <w:numFmt w:val="decimal"/>
      <w:lvlText w:val="%1."/>
      <w:lvlJc w:val="left"/>
      <w:pPr>
        <w:ind w:left="720" w:hanging="360"/>
      </w:pPr>
      <w:rPr>
        <w:rFonts w:hint="default"/>
        <w:b w:val="0"/>
        <w:bCs/>
        <w:caps w:val="0"/>
        <w:smallCaps w:val="0"/>
        <w:color w:val="auto"/>
        <w:spacing w:val="0"/>
        <w:sz w:val="22"/>
        <w:szCs w:val="2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props3d w14:extrusionH="0" w14:contourW="0" w14:prstMateri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7AA15C1"/>
    <w:multiLevelType w:val="hybridMultilevel"/>
    <w:tmpl w:val="716EF196"/>
    <w:lvl w:ilvl="0" w:tplc="A614001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5371960">
    <w:abstractNumId w:val="8"/>
  </w:num>
  <w:num w:numId="2" w16cid:durableId="1366562413">
    <w:abstractNumId w:val="15"/>
  </w:num>
  <w:num w:numId="3" w16cid:durableId="1624573498">
    <w:abstractNumId w:val="16"/>
  </w:num>
  <w:num w:numId="4" w16cid:durableId="661155204">
    <w:abstractNumId w:val="1"/>
  </w:num>
  <w:num w:numId="5" w16cid:durableId="1923640298">
    <w:abstractNumId w:val="21"/>
  </w:num>
  <w:num w:numId="6" w16cid:durableId="236785629">
    <w:abstractNumId w:val="5"/>
  </w:num>
  <w:num w:numId="7" w16cid:durableId="1158960104">
    <w:abstractNumId w:val="17"/>
  </w:num>
  <w:num w:numId="8" w16cid:durableId="1704087065">
    <w:abstractNumId w:val="29"/>
  </w:num>
  <w:num w:numId="9" w16cid:durableId="264928870">
    <w:abstractNumId w:val="10"/>
  </w:num>
  <w:num w:numId="10" w16cid:durableId="1215890651">
    <w:abstractNumId w:val="7"/>
  </w:num>
  <w:num w:numId="11" w16cid:durableId="698705170">
    <w:abstractNumId w:val="32"/>
  </w:num>
  <w:num w:numId="12" w16cid:durableId="788815399">
    <w:abstractNumId w:val="11"/>
  </w:num>
  <w:num w:numId="13" w16cid:durableId="1631130090">
    <w:abstractNumId w:val="12"/>
  </w:num>
  <w:num w:numId="14" w16cid:durableId="1457600401">
    <w:abstractNumId w:val="31"/>
  </w:num>
  <w:num w:numId="15" w16cid:durableId="131555618">
    <w:abstractNumId w:val="26"/>
  </w:num>
  <w:num w:numId="16" w16cid:durableId="1533608627">
    <w:abstractNumId w:val="9"/>
  </w:num>
  <w:num w:numId="17" w16cid:durableId="1131367878">
    <w:abstractNumId w:val="6"/>
  </w:num>
  <w:num w:numId="18" w16cid:durableId="1651399569">
    <w:abstractNumId w:val="27"/>
  </w:num>
  <w:num w:numId="19" w16cid:durableId="1769765444">
    <w:abstractNumId w:val="28"/>
  </w:num>
  <w:num w:numId="20" w16cid:durableId="294408516">
    <w:abstractNumId w:val="18"/>
  </w:num>
  <w:num w:numId="21" w16cid:durableId="701901712">
    <w:abstractNumId w:val="13"/>
  </w:num>
  <w:num w:numId="22" w16cid:durableId="136073239">
    <w:abstractNumId w:val="14"/>
  </w:num>
  <w:num w:numId="23" w16cid:durableId="7224134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198845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531387">
    <w:abstractNumId w:val="23"/>
  </w:num>
  <w:num w:numId="26" w16cid:durableId="784810144">
    <w:abstractNumId w:val="3"/>
  </w:num>
  <w:num w:numId="27" w16cid:durableId="593781877">
    <w:abstractNumId w:val="24"/>
  </w:num>
  <w:num w:numId="28" w16cid:durableId="2121408464">
    <w:abstractNumId w:val="20"/>
  </w:num>
  <w:num w:numId="29" w16cid:durableId="340398689">
    <w:abstractNumId w:val="0"/>
  </w:num>
  <w:num w:numId="30" w16cid:durableId="837162136">
    <w:abstractNumId w:val="25"/>
  </w:num>
  <w:num w:numId="31" w16cid:durableId="1762137822">
    <w:abstractNumId w:val="33"/>
  </w:num>
  <w:num w:numId="32" w16cid:durableId="902331374">
    <w:abstractNumId w:val="19"/>
  </w:num>
  <w:num w:numId="33" w16cid:durableId="866064992">
    <w:abstractNumId w:val="4"/>
  </w:num>
  <w:num w:numId="34" w16cid:durableId="3930880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0EB"/>
    <w:rsid w:val="000874E1"/>
    <w:rsid w:val="00161A78"/>
    <w:rsid w:val="001965EC"/>
    <w:rsid w:val="001D2955"/>
    <w:rsid w:val="002000ED"/>
    <w:rsid w:val="00265154"/>
    <w:rsid w:val="00284E2D"/>
    <w:rsid w:val="00327815"/>
    <w:rsid w:val="00343ACC"/>
    <w:rsid w:val="00374FDA"/>
    <w:rsid w:val="00386B83"/>
    <w:rsid w:val="00392746"/>
    <w:rsid w:val="003B17B8"/>
    <w:rsid w:val="003F7080"/>
    <w:rsid w:val="00401448"/>
    <w:rsid w:val="00475018"/>
    <w:rsid w:val="0047761A"/>
    <w:rsid w:val="004F09B6"/>
    <w:rsid w:val="00503CBE"/>
    <w:rsid w:val="00536D13"/>
    <w:rsid w:val="00540B13"/>
    <w:rsid w:val="005A084C"/>
    <w:rsid w:val="005D5631"/>
    <w:rsid w:val="00604BE3"/>
    <w:rsid w:val="00657967"/>
    <w:rsid w:val="00673BE5"/>
    <w:rsid w:val="006D226D"/>
    <w:rsid w:val="00712EE1"/>
    <w:rsid w:val="00780055"/>
    <w:rsid w:val="00790A3B"/>
    <w:rsid w:val="007C586B"/>
    <w:rsid w:val="00802A1D"/>
    <w:rsid w:val="008535DE"/>
    <w:rsid w:val="00871150"/>
    <w:rsid w:val="008A559A"/>
    <w:rsid w:val="00964AA5"/>
    <w:rsid w:val="009843F4"/>
    <w:rsid w:val="00995011"/>
    <w:rsid w:val="009D20EB"/>
    <w:rsid w:val="00A427A7"/>
    <w:rsid w:val="00A53A45"/>
    <w:rsid w:val="00AC654D"/>
    <w:rsid w:val="00AD36EE"/>
    <w:rsid w:val="00BC6AC4"/>
    <w:rsid w:val="00C260CC"/>
    <w:rsid w:val="00C46D4F"/>
    <w:rsid w:val="00C77630"/>
    <w:rsid w:val="00CB0B9F"/>
    <w:rsid w:val="00CC27CE"/>
    <w:rsid w:val="00CC656B"/>
    <w:rsid w:val="00CD436D"/>
    <w:rsid w:val="00DA7BC7"/>
    <w:rsid w:val="00DF1BDE"/>
    <w:rsid w:val="00E06AFD"/>
    <w:rsid w:val="00E1266A"/>
    <w:rsid w:val="00E24EF9"/>
    <w:rsid w:val="00E46807"/>
    <w:rsid w:val="00EC17C5"/>
    <w:rsid w:val="00F85CE3"/>
    <w:rsid w:val="00FB3A4B"/>
    <w:rsid w:val="00FF1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AE23"/>
  <w15:chartTrackingRefBased/>
  <w15:docId w15:val="{78835C34-2BC7-42B8-A90D-FF3FAB1D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heme="minorEastAsia"/>
      <w:kern w:val="0"/>
      <w:sz w:val="24"/>
      <w:szCs w:val="24"/>
      <w:lang w:val="vi-VN"/>
      <w14:ligatures w14:val="none"/>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truc"/>
    <w:basedOn w:val="Normal"/>
    <w:link w:val="ListParagraphChar"/>
    <w:uiPriority w:val="34"/>
    <w:qFormat/>
    <w:pPr>
      <w:ind w:left="720"/>
      <w:contextualSpacing/>
    </w:p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BodyText">
    <w:name w:val="Body Text"/>
    <w:basedOn w:val="Normal"/>
    <w:link w:val="BodyTextChar"/>
    <w:uiPriority w:val="1"/>
    <w:qFormat/>
    <w:pPr>
      <w:widowControl w:val="0"/>
      <w:autoSpaceDE w:val="0"/>
      <w:autoSpaceDN w:val="0"/>
      <w:adjustRightInd w:val="0"/>
    </w:pPr>
    <w:rPr>
      <w:rFonts w:ascii="Tahoma" w:eastAsia="Times New Roman" w:hAnsi="Tahoma" w:cs="Tahoma"/>
      <w:lang w:val="en-US"/>
    </w:rPr>
  </w:style>
  <w:style w:type="character" w:customStyle="1" w:styleId="BodyTextChar">
    <w:name w:val="Body Text Char"/>
    <w:basedOn w:val="DefaultParagraphFont"/>
    <w:link w:val="BodyText"/>
    <w:uiPriority w:val="1"/>
    <w:rPr>
      <w:rFonts w:ascii="Tahoma" w:eastAsia="Times New Roman" w:hAnsi="Tahoma" w:cs="Tahoma"/>
      <w:kern w:val="0"/>
      <w:sz w:val="24"/>
      <w:szCs w:val="24"/>
      <w14:ligatures w14:val="none"/>
    </w:rPr>
  </w:style>
  <w:style w:type="character" w:customStyle="1" w:styleId="ListParagraphChar">
    <w:name w:val="List Paragraph Char"/>
    <w:aliases w:val="truc Char"/>
    <w:basedOn w:val="DefaultParagraphFont"/>
    <w:link w:val="ListParagraph"/>
    <w:uiPriority w:val="34"/>
    <w:qFormat/>
  </w:style>
  <w:style w:type="table" w:customStyle="1" w:styleId="Style47">
    <w:name w:val="_Style 47"/>
    <w:basedOn w:val="TableNormal"/>
    <w:pPr>
      <w:spacing w:after="0" w:line="240" w:lineRule="auto"/>
    </w:pPr>
    <w:rPr>
      <w:rFonts w:ascii="Calibri" w:eastAsia="Calibri" w:hAnsi="Calibri" w:cs="Calibri"/>
      <w:kern w:val="0"/>
      <w:sz w:val="20"/>
      <w:szCs w:val="20"/>
      <w14:ligatures w14:val="none"/>
    </w:rPr>
    <w:tblPr/>
  </w:style>
  <w:style w:type="table" w:customStyle="1" w:styleId="Style48">
    <w:name w:val="_Style 48"/>
    <w:basedOn w:val="TableNormal"/>
    <w:pPr>
      <w:spacing w:after="0" w:line="240" w:lineRule="auto"/>
    </w:pPr>
    <w:rPr>
      <w:rFonts w:ascii="Calibri" w:eastAsia="Calibri" w:hAnsi="Calibri" w:cs="Calibri"/>
      <w:kern w:val="0"/>
      <w:sz w:val="20"/>
      <w:szCs w:val="20"/>
      <w14:ligatures w14:val="none"/>
    </w:rPr>
    <w:tblPr/>
  </w:style>
  <w:style w:type="table" w:customStyle="1" w:styleId="Style49">
    <w:name w:val="_Style 49"/>
    <w:basedOn w:val="TableNormal"/>
    <w:pPr>
      <w:spacing w:after="0" w:line="240" w:lineRule="auto"/>
    </w:pPr>
    <w:rPr>
      <w:rFonts w:ascii="Calibri" w:eastAsia="Calibri" w:hAnsi="Calibri" w:cs="Calibri"/>
      <w:kern w:val="0"/>
      <w:sz w:val="20"/>
      <w:szCs w:val="20"/>
      <w14:ligatures w14:val="none"/>
    </w:rPr>
    <w:tblPr/>
  </w:style>
  <w:style w:type="table" w:customStyle="1" w:styleId="Style50">
    <w:name w:val="_Style 50"/>
    <w:basedOn w:val="TableNormal"/>
    <w:pPr>
      <w:spacing w:after="0" w:line="240" w:lineRule="auto"/>
    </w:pPr>
    <w:rPr>
      <w:rFonts w:ascii="Calibri" w:eastAsia="Calibri" w:hAnsi="Calibri" w:cs="Calibri"/>
      <w:kern w:val="0"/>
      <w:sz w:val="20"/>
      <w:szCs w:val="20"/>
      <w14:ligatures w14:val="none"/>
    </w:rPr>
    <w:tblPr/>
  </w:style>
  <w:style w:type="table" w:customStyle="1" w:styleId="Style51">
    <w:name w:val="_Style 51"/>
    <w:basedOn w:val="TableNormal"/>
    <w:pPr>
      <w:spacing w:after="0" w:line="240" w:lineRule="auto"/>
    </w:pPr>
    <w:rPr>
      <w:rFonts w:ascii="Calibri" w:eastAsia="Calibri" w:hAnsi="Calibri" w:cs="Calibri"/>
      <w:kern w:val="0"/>
      <w:sz w:val="20"/>
      <w:szCs w:val="20"/>
      <w14:ligatures w14:val="none"/>
    </w:rPr>
    <w:tblPr/>
  </w:style>
  <w:style w:type="table" w:customStyle="1" w:styleId="Style52">
    <w:name w:val="_Style 52"/>
    <w:basedOn w:val="TableNormal"/>
    <w:pPr>
      <w:spacing w:after="0" w:line="240" w:lineRule="auto"/>
    </w:pPr>
    <w:rPr>
      <w:rFonts w:ascii="Calibri" w:eastAsia="Calibri" w:hAnsi="Calibri" w:cs="Calibri"/>
      <w:kern w:val="0"/>
      <w:sz w:val="20"/>
      <w:szCs w:val="20"/>
      <w14:ligatures w14:val="none"/>
    </w:rPr>
    <w:tblPr/>
  </w:style>
  <w:style w:type="table" w:customStyle="1" w:styleId="Style53">
    <w:name w:val="_Style 53"/>
    <w:basedOn w:val="TableNormal"/>
    <w:pPr>
      <w:spacing w:after="0" w:line="240" w:lineRule="auto"/>
    </w:pPr>
    <w:rPr>
      <w:rFonts w:ascii="Calibri" w:eastAsia="Calibri" w:hAnsi="Calibri" w:cs="Calibri"/>
      <w:kern w:val="0"/>
      <w:sz w:val="20"/>
      <w:szCs w:val="20"/>
      <w14:ligatures w14:val="none"/>
    </w:rPr>
    <w:tblPr/>
  </w:style>
  <w:style w:type="table" w:customStyle="1" w:styleId="Style54">
    <w:name w:val="_Style 54"/>
    <w:basedOn w:val="TableNormal"/>
    <w:pPr>
      <w:spacing w:after="0" w:line="240" w:lineRule="auto"/>
    </w:pPr>
    <w:rPr>
      <w:rFonts w:ascii="Calibri" w:eastAsia="Calibri" w:hAnsi="Calibri" w:cs="Calibri"/>
      <w:kern w:val="0"/>
      <w:sz w:val="20"/>
      <w:szCs w:val="20"/>
      <w14:ligatures w14:val="none"/>
    </w:rPr>
    <w:tblPr/>
  </w:style>
  <w:style w:type="paragraph" w:styleId="NoSpacing">
    <w:name w:val="No Spacing"/>
    <w:link w:val="NoSpacingChar"/>
    <w:uiPriority w:val="1"/>
    <w:qFormat/>
    <w:pPr>
      <w:spacing w:after="0" w:line="240" w:lineRule="auto"/>
    </w:pPr>
    <w:rPr>
      <w:rFonts w:ascii="Calibri" w:eastAsia="Times New Roman" w:hAnsi="Calibri" w:cs="Times New Roman"/>
      <w:kern w:val="0"/>
      <w14:ligatures w14:val="none"/>
    </w:rPr>
  </w:style>
  <w:style w:type="character" w:customStyle="1" w:styleId="NoSpacingChar">
    <w:name w:val="No Spacing Char"/>
    <w:link w:val="NoSpacing"/>
    <w:uiPriority w:val="1"/>
    <w:qFormat/>
    <w:rPr>
      <w:rFonts w:ascii="Calibri" w:eastAsia="Times New Roman" w:hAnsi="Calibri" w:cs="Times New Roman"/>
      <w:kern w:val="0"/>
      <w14:ligatures w14:val="none"/>
    </w:rPr>
  </w:style>
  <w:style w:type="character" w:customStyle="1" w:styleId="apple-converted-space">
    <w:name w:val="apple-converted-space"/>
    <w:basedOn w:val="DefaultParagraphFont"/>
  </w:style>
  <w:style w:type="character" w:styleId="Strong">
    <w:name w:val="Strong"/>
    <w:basedOn w:val="DefaultParagraphFont"/>
    <w:uiPriority w:val="22"/>
    <w:qFormat/>
    <w:rPr>
      <w:b/>
      <w:bCs/>
    </w:rPr>
  </w:style>
  <w:style w:type="paragraph" w:customStyle="1" w:styleId="Default">
    <w:name w:val="Default"/>
    <w:rsid w:val="00E24EF9"/>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character" w:styleId="Hyperlink">
    <w:name w:val="Hyperlink"/>
    <w:basedOn w:val="DefaultParagraphFont"/>
    <w:uiPriority w:val="99"/>
    <w:semiHidden/>
    <w:unhideWhenUsed/>
    <w:rsid w:val="00503C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44938">
      <w:bodyDiv w:val="1"/>
      <w:marLeft w:val="0"/>
      <w:marRight w:val="0"/>
      <w:marTop w:val="0"/>
      <w:marBottom w:val="0"/>
      <w:divBdr>
        <w:top w:val="none" w:sz="0" w:space="0" w:color="auto"/>
        <w:left w:val="none" w:sz="0" w:space="0" w:color="auto"/>
        <w:bottom w:val="none" w:sz="0" w:space="0" w:color="auto"/>
        <w:right w:val="none" w:sz="0" w:space="0" w:color="auto"/>
      </w:divBdr>
    </w:div>
    <w:div w:id="199243844">
      <w:bodyDiv w:val="1"/>
      <w:marLeft w:val="0"/>
      <w:marRight w:val="0"/>
      <w:marTop w:val="0"/>
      <w:marBottom w:val="0"/>
      <w:divBdr>
        <w:top w:val="none" w:sz="0" w:space="0" w:color="auto"/>
        <w:left w:val="none" w:sz="0" w:space="0" w:color="auto"/>
        <w:bottom w:val="none" w:sz="0" w:space="0" w:color="auto"/>
        <w:right w:val="none" w:sz="0" w:space="0" w:color="auto"/>
      </w:divBdr>
    </w:div>
    <w:div w:id="218131879">
      <w:bodyDiv w:val="1"/>
      <w:marLeft w:val="0"/>
      <w:marRight w:val="0"/>
      <w:marTop w:val="0"/>
      <w:marBottom w:val="0"/>
      <w:divBdr>
        <w:top w:val="none" w:sz="0" w:space="0" w:color="auto"/>
        <w:left w:val="none" w:sz="0" w:space="0" w:color="auto"/>
        <w:bottom w:val="none" w:sz="0" w:space="0" w:color="auto"/>
        <w:right w:val="none" w:sz="0" w:space="0" w:color="auto"/>
      </w:divBdr>
    </w:div>
    <w:div w:id="266616867">
      <w:bodyDiv w:val="1"/>
      <w:marLeft w:val="0"/>
      <w:marRight w:val="0"/>
      <w:marTop w:val="0"/>
      <w:marBottom w:val="0"/>
      <w:divBdr>
        <w:top w:val="none" w:sz="0" w:space="0" w:color="auto"/>
        <w:left w:val="none" w:sz="0" w:space="0" w:color="auto"/>
        <w:bottom w:val="none" w:sz="0" w:space="0" w:color="auto"/>
        <w:right w:val="none" w:sz="0" w:space="0" w:color="auto"/>
      </w:divBdr>
    </w:div>
    <w:div w:id="277681533">
      <w:bodyDiv w:val="1"/>
      <w:marLeft w:val="0"/>
      <w:marRight w:val="0"/>
      <w:marTop w:val="0"/>
      <w:marBottom w:val="0"/>
      <w:divBdr>
        <w:top w:val="none" w:sz="0" w:space="0" w:color="auto"/>
        <w:left w:val="none" w:sz="0" w:space="0" w:color="auto"/>
        <w:bottom w:val="none" w:sz="0" w:space="0" w:color="auto"/>
        <w:right w:val="none" w:sz="0" w:space="0" w:color="auto"/>
      </w:divBdr>
    </w:div>
    <w:div w:id="310140617">
      <w:bodyDiv w:val="1"/>
      <w:marLeft w:val="0"/>
      <w:marRight w:val="0"/>
      <w:marTop w:val="0"/>
      <w:marBottom w:val="0"/>
      <w:divBdr>
        <w:top w:val="none" w:sz="0" w:space="0" w:color="auto"/>
        <w:left w:val="none" w:sz="0" w:space="0" w:color="auto"/>
        <w:bottom w:val="none" w:sz="0" w:space="0" w:color="auto"/>
        <w:right w:val="none" w:sz="0" w:space="0" w:color="auto"/>
      </w:divBdr>
    </w:div>
    <w:div w:id="691611571">
      <w:bodyDiv w:val="1"/>
      <w:marLeft w:val="0"/>
      <w:marRight w:val="0"/>
      <w:marTop w:val="0"/>
      <w:marBottom w:val="0"/>
      <w:divBdr>
        <w:top w:val="none" w:sz="0" w:space="0" w:color="auto"/>
        <w:left w:val="none" w:sz="0" w:space="0" w:color="auto"/>
        <w:bottom w:val="none" w:sz="0" w:space="0" w:color="auto"/>
        <w:right w:val="none" w:sz="0" w:space="0" w:color="auto"/>
      </w:divBdr>
    </w:div>
    <w:div w:id="842165402">
      <w:bodyDiv w:val="1"/>
      <w:marLeft w:val="0"/>
      <w:marRight w:val="0"/>
      <w:marTop w:val="0"/>
      <w:marBottom w:val="0"/>
      <w:divBdr>
        <w:top w:val="none" w:sz="0" w:space="0" w:color="auto"/>
        <w:left w:val="none" w:sz="0" w:space="0" w:color="auto"/>
        <w:bottom w:val="none" w:sz="0" w:space="0" w:color="auto"/>
        <w:right w:val="none" w:sz="0" w:space="0" w:color="auto"/>
      </w:divBdr>
    </w:div>
    <w:div w:id="1053774916">
      <w:bodyDiv w:val="1"/>
      <w:marLeft w:val="0"/>
      <w:marRight w:val="0"/>
      <w:marTop w:val="0"/>
      <w:marBottom w:val="0"/>
      <w:divBdr>
        <w:top w:val="none" w:sz="0" w:space="0" w:color="auto"/>
        <w:left w:val="none" w:sz="0" w:space="0" w:color="auto"/>
        <w:bottom w:val="none" w:sz="0" w:space="0" w:color="auto"/>
        <w:right w:val="none" w:sz="0" w:space="0" w:color="auto"/>
      </w:divBdr>
    </w:div>
    <w:div w:id="1172529844">
      <w:bodyDiv w:val="1"/>
      <w:marLeft w:val="0"/>
      <w:marRight w:val="0"/>
      <w:marTop w:val="0"/>
      <w:marBottom w:val="0"/>
      <w:divBdr>
        <w:top w:val="none" w:sz="0" w:space="0" w:color="auto"/>
        <w:left w:val="none" w:sz="0" w:space="0" w:color="auto"/>
        <w:bottom w:val="none" w:sz="0" w:space="0" w:color="auto"/>
        <w:right w:val="none" w:sz="0" w:space="0" w:color="auto"/>
      </w:divBdr>
    </w:div>
    <w:div w:id="1469975303">
      <w:bodyDiv w:val="1"/>
      <w:marLeft w:val="0"/>
      <w:marRight w:val="0"/>
      <w:marTop w:val="0"/>
      <w:marBottom w:val="0"/>
      <w:divBdr>
        <w:top w:val="none" w:sz="0" w:space="0" w:color="auto"/>
        <w:left w:val="none" w:sz="0" w:space="0" w:color="auto"/>
        <w:bottom w:val="none" w:sz="0" w:space="0" w:color="auto"/>
        <w:right w:val="none" w:sz="0" w:space="0" w:color="auto"/>
      </w:divBdr>
    </w:div>
    <w:div w:id="1588349188">
      <w:bodyDiv w:val="1"/>
      <w:marLeft w:val="0"/>
      <w:marRight w:val="0"/>
      <w:marTop w:val="0"/>
      <w:marBottom w:val="0"/>
      <w:divBdr>
        <w:top w:val="none" w:sz="0" w:space="0" w:color="auto"/>
        <w:left w:val="none" w:sz="0" w:space="0" w:color="auto"/>
        <w:bottom w:val="none" w:sz="0" w:space="0" w:color="auto"/>
        <w:right w:val="none" w:sz="0" w:space="0" w:color="auto"/>
      </w:divBdr>
    </w:div>
    <w:div w:id="19851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microsoft.com/office/2007/relationships/hdphoto" Target="media/hdphoto3.wdp"/><Relationship Id="rId18" Type="http://schemas.microsoft.com/office/2007/relationships/hdphoto" Target="media/hdphoto5.wdp"/><Relationship Id="rId26" Type="http://schemas.openxmlformats.org/officeDocument/2006/relationships/image" Target="media/image15.jpeg"/><Relationship Id="rId3" Type="http://schemas.openxmlformats.org/officeDocument/2006/relationships/settings" Target="settings.xml"/><Relationship Id="rId21" Type="http://schemas.microsoft.com/office/2007/relationships/hdphoto" Target="media/hdphoto6.wdp"/><Relationship Id="rId7" Type="http://schemas.openxmlformats.org/officeDocument/2006/relationships/image" Target="media/image4.jpeg"/><Relationship Id="rId12" Type="http://schemas.openxmlformats.org/officeDocument/2006/relationships/image" Target="media/image7.png"/><Relationship Id="rId17" Type="http://schemas.openxmlformats.org/officeDocument/2006/relationships/image" Target="media/image10.png"/><Relationship Id="rId25" Type="http://schemas.microsoft.com/office/2007/relationships/hdphoto" Target="media/hdphoto8.wdp"/><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microsoft.com/office/2007/relationships/hdphoto" Target="media/hdphoto9.wdp"/><Relationship Id="rId1" Type="http://schemas.openxmlformats.org/officeDocument/2006/relationships/numbering" Target="numbering.xml"/><Relationship Id="rId6" Type="http://schemas.openxmlformats.org/officeDocument/2006/relationships/image" Target="media/image3.png"/><Relationship Id="rId11" Type="http://schemas.microsoft.com/office/2007/relationships/hdphoto" Target="media/hdphoto2.wdp"/><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image" Target="media/image2.jpeg"/><Relationship Id="rId15" Type="http://schemas.microsoft.com/office/2007/relationships/hdphoto" Target="media/hdphoto4.wdp"/><Relationship Id="rId23" Type="http://schemas.microsoft.com/office/2007/relationships/hdphoto" Target="media/hdphoto7.wdp"/><Relationship Id="rId28" Type="http://schemas.openxmlformats.org/officeDocument/2006/relationships/image" Target="media/image17.png"/><Relationship Id="rId10" Type="http://schemas.openxmlformats.org/officeDocument/2006/relationships/image" Target="media/image6.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image" Target="media/image16.jpeg"/><Relationship Id="rId30"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7</Pages>
  <Words>1984</Words>
  <Characters>11310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Duc</dc:creator>
  <cp:keywords/>
  <dc:description/>
  <cp:lastModifiedBy>Microsoft Office User</cp:lastModifiedBy>
  <cp:revision>62</cp:revision>
  <dcterms:created xsi:type="dcterms:W3CDTF">2025-01-13T01:13:00Z</dcterms:created>
  <dcterms:modified xsi:type="dcterms:W3CDTF">2026-05-05T14:13:00Z</dcterms:modified>
</cp:coreProperties>
</file>